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6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1"/>
      </w:tblGrid>
      <w:tr w:rsidR="0075100E" w:rsidRPr="000B4C5B" w14:paraId="4DDB54B8" w14:textId="77777777" w:rsidTr="00B5478F">
        <w:trPr>
          <w:trHeight w:val="420"/>
        </w:trPr>
        <w:tc>
          <w:tcPr>
            <w:tcW w:w="6621" w:type="dxa"/>
          </w:tcPr>
          <w:p w14:paraId="1723A771" w14:textId="77777777" w:rsidR="0075100E" w:rsidRPr="000B4C5B" w:rsidRDefault="0075100E" w:rsidP="00B5478F">
            <w:pPr>
              <w:pStyle w:val="Normal-Dokumentoverskrift"/>
            </w:pPr>
          </w:p>
        </w:tc>
      </w:tr>
    </w:tbl>
    <w:tbl>
      <w:tblPr>
        <w:tblStyle w:val="Tabel-Gitter"/>
        <w:tblW w:w="6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5192"/>
      </w:tblGrid>
      <w:tr w:rsidR="0075100E" w:rsidRPr="000B4C5B" w14:paraId="26EA4AC7" w14:textId="77777777" w:rsidTr="00B5478F">
        <w:trPr>
          <w:hidden/>
        </w:trPr>
        <w:tc>
          <w:tcPr>
            <w:tcW w:w="1429" w:type="dxa"/>
          </w:tcPr>
          <w:p w14:paraId="724DF94C" w14:textId="77777777" w:rsidR="0075100E" w:rsidRPr="000B4C5B" w:rsidRDefault="0075100E" w:rsidP="00B5478F">
            <w:pPr>
              <w:rPr>
                <w:vanish/>
              </w:rPr>
            </w:pPr>
            <w:bookmarkStart w:id="0" w:name="HIF_SD_FLD_Behandling"/>
            <w:r w:rsidRPr="000B4C5B">
              <w:rPr>
                <w:vanish/>
              </w:rPr>
              <w:t>Behandling:</w:t>
            </w:r>
          </w:p>
        </w:tc>
        <w:tc>
          <w:tcPr>
            <w:tcW w:w="5192" w:type="dxa"/>
          </w:tcPr>
          <w:p w14:paraId="3461CC60" w14:textId="77777777" w:rsidR="0075100E" w:rsidRPr="000B4C5B" w:rsidRDefault="0075100E" w:rsidP="00B5478F">
            <w:pPr>
              <w:rPr>
                <w:vanish/>
              </w:rPr>
            </w:pPr>
            <w:bookmarkStart w:id="1" w:name="SD_FLD_Behandling"/>
            <w:bookmarkEnd w:id="1"/>
          </w:p>
        </w:tc>
      </w:tr>
      <w:tr w:rsidR="0075100E" w:rsidRPr="000B4C5B" w14:paraId="7B72A975" w14:textId="77777777" w:rsidTr="00B5478F">
        <w:trPr>
          <w:hidden/>
        </w:trPr>
        <w:tc>
          <w:tcPr>
            <w:tcW w:w="1429" w:type="dxa"/>
          </w:tcPr>
          <w:p w14:paraId="05438E36" w14:textId="77777777" w:rsidR="0075100E" w:rsidRPr="000B4C5B" w:rsidRDefault="0075100E" w:rsidP="00B5478F">
            <w:pPr>
              <w:rPr>
                <w:vanish/>
              </w:rPr>
            </w:pPr>
            <w:bookmarkStart w:id="2" w:name="HIF_SD_FLD_Status"/>
            <w:bookmarkEnd w:id="0"/>
            <w:r w:rsidRPr="000B4C5B">
              <w:rPr>
                <w:vanish/>
              </w:rPr>
              <w:t>Status:</w:t>
            </w:r>
          </w:p>
        </w:tc>
        <w:tc>
          <w:tcPr>
            <w:tcW w:w="5192" w:type="dxa"/>
          </w:tcPr>
          <w:p w14:paraId="0BB35FE6" w14:textId="77777777" w:rsidR="0075100E" w:rsidRPr="000B4C5B" w:rsidRDefault="0075100E" w:rsidP="00B5478F">
            <w:pPr>
              <w:rPr>
                <w:vanish/>
              </w:rPr>
            </w:pPr>
            <w:bookmarkStart w:id="3" w:name="SD_FLD_Status"/>
            <w:bookmarkEnd w:id="3"/>
          </w:p>
        </w:tc>
      </w:tr>
      <w:tr w:rsidR="0075100E" w:rsidRPr="000B4C5B" w14:paraId="5ECCA555" w14:textId="77777777" w:rsidTr="00B5478F">
        <w:trPr>
          <w:hidden/>
        </w:trPr>
        <w:tc>
          <w:tcPr>
            <w:tcW w:w="1429" w:type="dxa"/>
          </w:tcPr>
          <w:p w14:paraId="78DBE277" w14:textId="77777777" w:rsidR="0075100E" w:rsidRPr="000B4C5B" w:rsidRDefault="0075100E" w:rsidP="00B5478F">
            <w:pPr>
              <w:rPr>
                <w:vanish/>
              </w:rPr>
            </w:pPr>
            <w:bookmarkStart w:id="4" w:name="HIF_SD_USR_Name"/>
            <w:bookmarkEnd w:id="2"/>
            <w:r w:rsidRPr="000B4C5B">
              <w:rPr>
                <w:vanish/>
              </w:rPr>
              <w:t>Forfatter:</w:t>
            </w:r>
          </w:p>
        </w:tc>
        <w:tc>
          <w:tcPr>
            <w:tcW w:w="5192" w:type="dxa"/>
          </w:tcPr>
          <w:p w14:paraId="268BDDE7" w14:textId="77777777" w:rsidR="0075100E" w:rsidRPr="000B4C5B" w:rsidRDefault="0075100E" w:rsidP="00B5478F">
            <w:pPr>
              <w:rPr>
                <w:vanish/>
              </w:rPr>
            </w:pPr>
            <w:bookmarkStart w:id="5" w:name="SD_USR_Name"/>
            <w:bookmarkEnd w:id="5"/>
          </w:p>
        </w:tc>
      </w:tr>
    </w:tbl>
    <w:bookmarkEnd w:id="4"/>
    <w:p w14:paraId="6BEF937B" w14:textId="5EE30518" w:rsidR="0075100E" w:rsidRPr="00E52874" w:rsidRDefault="009E44B0" w:rsidP="0075100E">
      <w:pPr>
        <w:rPr>
          <w:b/>
          <w:sz w:val="28"/>
          <w:szCs w:val="28"/>
        </w:rPr>
      </w:pPr>
      <w:r w:rsidRPr="00E52874">
        <w:rPr>
          <w:b/>
          <w:sz w:val="28"/>
          <w:szCs w:val="28"/>
        </w:rPr>
        <w:t>Guide: "</w:t>
      </w:r>
      <w:r w:rsidR="00BA390F">
        <w:rPr>
          <w:b/>
          <w:sz w:val="28"/>
          <w:szCs w:val="28"/>
        </w:rPr>
        <w:t>Godt fra start i</w:t>
      </w:r>
      <w:r w:rsidRPr="00E52874">
        <w:rPr>
          <w:b/>
          <w:sz w:val="28"/>
          <w:szCs w:val="28"/>
        </w:rPr>
        <w:t xml:space="preserve"> kassererfunktionen</w:t>
      </w:r>
      <w:r w:rsidR="00E52874">
        <w:rPr>
          <w:b/>
          <w:sz w:val="28"/>
          <w:szCs w:val="28"/>
        </w:rPr>
        <w:t>”</w:t>
      </w:r>
    </w:p>
    <w:p w14:paraId="60F9BB36" w14:textId="77777777" w:rsidR="0075100E" w:rsidRPr="00345E7C" w:rsidRDefault="0075100E" w:rsidP="0075100E">
      <w:pPr>
        <w:rPr>
          <w:b/>
          <w:sz w:val="24"/>
        </w:rPr>
      </w:pPr>
    </w:p>
    <w:p w14:paraId="678FE540" w14:textId="58029D64" w:rsidR="0075100E" w:rsidRPr="00AD265D" w:rsidRDefault="0075100E" w:rsidP="0075100E">
      <w:pPr>
        <w:rPr>
          <w:sz w:val="24"/>
          <w:szCs w:val="24"/>
        </w:rPr>
      </w:pPr>
      <w:r w:rsidRPr="00AD265D">
        <w:rPr>
          <w:sz w:val="24"/>
          <w:szCs w:val="24"/>
        </w:rPr>
        <w:t xml:space="preserve">Kassererrollen er en af de centrale poster i menighedsrådet (MR), som indeholder en del formelle, praktiske og terminsafhængige opgaver. </w:t>
      </w:r>
      <w:r w:rsidR="00861985">
        <w:rPr>
          <w:sz w:val="24"/>
          <w:szCs w:val="24"/>
        </w:rPr>
        <w:t>Landsforeningen af menighedsråd</w:t>
      </w:r>
      <w:r w:rsidR="00656356">
        <w:rPr>
          <w:sz w:val="24"/>
          <w:szCs w:val="24"/>
        </w:rPr>
        <w:t xml:space="preserve"> har til understøttelse af en god</w:t>
      </w:r>
      <w:r w:rsidR="00A22469">
        <w:rPr>
          <w:sz w:val="24"/>
          <w:szCs w:val="24"/>
        </w:rPr>
        <w:t xml:space="preserve"> overdragelse til en ny kasserer udarbejdet denne guide</w:t>
      </w:r>
      <w:r w:rsidRPr="00AD265D">
        <w:rPr>
          <w:sz w:val="24"/>
          <w:szCs w:val="24"/>
        </w:rPr>
        <w:t>.</w:t>
      </w:r>
    </w:p>
    <w:p w14:paraId="165AB1E7" w14:textId="77777777" w:rsidR="0075100E" w:rsidRPr="00AD265D" w:rsidRDefault="0075100E" w:rsidP="0075100E">
      <w:pPr>
        <w:rPr>
          <w:sz w:val="24"/>
          <w:szCs w:val="24"/>
        </w:rPr>
      </w:pPr>
    </w:p>
    <w:p w14:paraId="3067A2BE" w14:textId="047CCA7D" w:rsidR="0075100E" w:rsidRPr="00AD265D" w:rsidRDefault="00DC5BAD" w:rsidP="0075100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Som ny kasserer og </w:t>
      </w:r>
      <w:r w:rsidR="00F878BE">
        <w:rPr>
          <w:sz w:val="24"/>
          <w:szCs w:val="24"/>
        </w:rPr>
        <w:t xml:space="preserve">nyt MR-medlem har du </w:t>
      </w:r>
      <w:r w:rsidR="005C3008">
        <w:rPr>
          <w:sz w:val="24"/>
          <w:szCs w:val="24"/>
        </w:rPr>
        <w:t>måske</w:t>
      </w:r>
      <w:r w:rsidR="00F878BE">
        <w:rPr>
          <w:sz w:val="24"/>
          <w:szCs w:val="24"/>
        </w:rPr>
        <w:t xml:space="preserve"> allerede mødt </w:t>
      </w:r>
      <w:r w:rsidR="00E65E53">
        <w:rPr>
          <w:sz w:val="24"/>
          <w:szCs w:val="24"/>
        </w:rPr>
        <w:t>dele af de reg</w:t>
      </w:r>
      <w:r w:rsidR="00AD221A">
        <w:rPr>
          <w:sz w:val="24"/>
          <w:szCs w:val="24"/>
        </w:rPr>
        <w:t>ler</w:t>
      </w:r>
      <w:r w:rsidR="00E65E53">
        <w:rPr>
          <w:sz w:val="24"/>
          <w:szCs w:val="24"/>
        </w:rPr>
        <w:t xml:space="preserve">, som </w:t>
      </w:r>
      <w:r w:rsidR="00955A24">
        <w:rPr>
          <w:sz w:val="24"/>
          <w:szCs w:val="24"/>
        </w:rPr>
        <w:t>udgør grundlaget for MR</w:t>
      </w:r>
      <w:r w:rsidR="008C1323">
        <w:rPr>
          <w:sz w:val="24"/>
          <w:szCs w:val="24"/>
        </w:rPr>
        <w:t>’</w:t>
      </w:r>
      <w:r w:rsidR="00955A24">
        <w:rPr>
          <w:sz w:val="24"/>
          <w:szCs w:val="24"/>
        </w:rPr>
        <w:t>s og kassererens virke.</w:t>
      </w:r>
      <w:r w:rsidR="00E65E53">
        <w:rPr>
          <w:sz w:val="24"/>
          <w:szCs w:val="24"/>
        </w:rPr>
        <w:t xml:space="preserve"> </w:t>
      </w:r>
      <w:r w:rsidR="00955A24">
        <w:rPr>
          <w:sz w:val="24"/>
          <w:szCs w:val="24"/>
        </w:rPr>
        <w:t>Denne g</w:t>
      </w:r>
      <w:r w:rsidR="0075100E" w:rsidRPr="00AD265D">
        <w:rPr>
          <w:sz w:val="24"/>
          <w:szCs w:val="24"/>
        </w:rPr>
        <w:t>uide er et supplement til det</w:t>
      </w:r>
      <w:r w:rsidR="008C1323">
        <w:rPr>
          <w:sz w:val="24"/>
          <w:szCs w:val="24"/>
        </w:rPr>
        <w:t>te</w:t>
      </w:r>
      <w:r w:rsidR="0075100E" w:rsidRPr="00AD265D">
        <w:rPr>
          <w:sz w:val="24"/>
          <w:szCs w:val="24"/>
        </w:rPr>
        <w:t xml:space="preserve"> regelsæt. Det er altid disse love, cirkulærer mv., som danner grundlag og ramme for MR</w:t>
      </w:r>
      <w:r w:rsidR="00592302">
        <w:rPr>
          <w:sz w:val="24"/>
          <w:szCs w:val="24"/>
        </w:rPr>
        <w:t>’s</w:t>
      </w:r>
      <w:r w:rsidR="0075100E" w:rsidRPr="00AD265D">
        <w:rPr>
          <w:sz w:val="24"/>
          <w:szCs w:val="24"/>
        </w:rPr>
        <w:t xml:space="preserve"> og kassererens rolle og virke.</w:t>
      </w:r>
    </w:p>
    <w:p w14:paraId="12DB12DE" w14:textId="039F290E" w:rsidR="0075100E" w:rsidRPr="00AD265D" w:rsidRDefault="0075100E" w:rsidP="0075100E">
      <w:pPr>
        <w:spacing w:after="200" w:line="276" w:lineRule="auto"/>
        <w:rPr>
          <w:sz w:val="24"/>
          <w:szCs w:val="24"/>
        </w:rPr>
      </w:pPr>
      <w:r w:rsidRPr="00AD265D">
        <w:rPr>
          <w:sz w:val="24"/>
          <w:szCs w:val="24"/>
        </w:rPr>
        <w:t>Vi anbefaler derfor</w:t>
      </w:r>
      <w:r w:rsidR="007C31B1">
        <w:rPr>
          <w:sz w:val="24"/>
          <w:szCs w:val="24"/>
        </w:rPr>
        <w:t>,</w:t>
      </w:r>
      <w:r w:rsidRPr="00AD265D">
        <w:rPr>
          <w:sz w:val="24"/>
          <w:szCs w:val="24"/>
        </w:rPr>
        <w:t xml:space="preserve"> at </w:t>
      </w:r>
      <w:r w:rsidR="00E31659">
        <w:rPr>
          <w:sz w:val="24"/>
          <w:szCs w:val="24"/>
        </w:rPr>
        <w:t xml:space="preserve">du </w:t>
      </w:r>
      <w:r w:rsidRPr="00AD265D">
        <w:rPr>
          <w:sz w:val="24"/>
          <w:szCs w:val="24"/>
        </w:rPr>
        <w:t>som</w:t>
      </w:r>
      <w:r w:rsidR="00E31659">
        <w:rPr>
          <w:sz w:val="24"/>
          <w:szCs w:val="24"/>
        </w:rPr>
        <w:t xml:space="preserve"> kasserer</w:t>
      </w:r>
      <w:r w:rsidRPr="00AD265D">
        <w:rPr>
          <w:sz w:val="24"/>
          <w:szCs w:val="24"/>
        </w:rPr>
        <w:t xml:space="preserve"> </w:t>
      </w:r>
      <w:r w:rsidR="00304309">
        <w:rPr>
          <w:sz w:val="24"/>
          <w:szCs w:val="24"/>
        </w:rPr>
        <w:t>er bekendt med</w:t>
      </w:r>
      <w:r w:rsidRPr="00AD265D">
        <w:rPr>
          <w:sz w:val="24"/>
          <w:szCs w:val="24"/>
        </w:rPr>
        <w:t xml:space="preserve"> dokumenterne på nedenstående liste</w:t>
      </w:r>
      <w:r w:rsidR="00317EE2">
        <w:rPr>
          <w:sz w:val="24"/>
          <w:szCs w:val="24"/>
        </w:rPr>
        <w:t>. I bedste fald har du fået</w:t>
      </w:r>
      <w:r w:rsidRPr="00AD265D">
        <w:rPr>
          <w:sz w:val="24"/>
          <w:szCs w:val="24"/>
        </w:rPr>
        <w:t xml:space="preserve"> udlevere</w:t>
      </w:r>
      <w:r w:rsidR="00317EE2">
        <w:rPr>
          <w:sz w:val="24"/>
          <w:szCs w:val="24"/>
        </w:rPr>
        <w:t>t</w:t>
      </w:r>
      <w:r w:rsidR="000E53A0">
        <w:rPr>
          <w:sz w:val="24"/>
          <w:szCs w:val="24"/>
        </w:rPr>
        <w:t xml:space="preserve"> dem</w:t>
      </w:r>
      <w:r w:rsidRPr="00AD265D">
        <w:rPr>
          <w:sz w:val="24"/>
          <w:szCs w:val="24"/>
        </w:rPr>
        <w:t xml:space="preserve"> </w:t>
      </w:r>
      <w:r w:rsidR="00317EE2">
        <w:rPr>
          <w:sz w:val="24"/>
          <w:szCs w:val="24"/>
        </w:rPr>
        <w:t>af den afgående</w:t>
      </w:r>
      <w:r w:rsidRPr="00AD265D">
        <w:rPr>
          <w:sz w:val="24"/>
          <w:szCs w:val="24"/>
        </w:rPr>
        <w:t xml:space="preserve"> kasserer med dennes kommentarer og fremhævelser i forhold til kassererposten</w:t>
      </w:r>
      <w:r w:rsidR="002E789A">
        <w:rPr>
          <w:sz w:val="24"/>
          <w:szCs w:val="24"/>
        </w:rPr>
        <w:t xml:space="preserve"> i jeres menighedsråd</w:t>
      </w:r>
      <w:r w:rsidRPr="00AD265D">
        <w:rPr>
          <w:sz w:val="24"/>
          <w:szCs w:val="24"/>
        </w:rPr>
        <w:t>.</w:t>
      </w:r>
    </w:p>
    <w:p w14:paraId="796F78D4" w14:textId="77777777" w:rsidR="0075100E" w:rsidRPr="00AD265D" w:rsidRDefault="0075100E" w:rsidP="0075100E">
      <w:pPr>
        <w:pStyle w:val="Opstilling-talellerbogst"/>
        <w:numPr>
          <w:ilvl w:val="0"/>
          <w:numId w:val="8"/>
        </w:numPr>
        <w:rPr>
          <w:sz w:val="24"/>
          <w:szCs w:val="24"/>
        </w:rPr>
      </w:pPr>
      <w:r w:rsidRPr="00AD265D">
        <w:rPr>
          <w:sz w:val="24"/>
          <w:szCs w:val="24"/>
        </w:rPr>
        <w:t>Bekendtgørelse af lov om menighedsråd</w:t>
      </w:r>
    </w:p>
    <w:p w14:paraId="447B6755" w14:textId="77777777" w:rsidR="0075100E" w:rsidRPr="00AD265D" w:rsidRDefault="0075100E" w:rsidP="0075100E">
      <w:pPr>
        <w:pStyle w:val="Opstilling-talellerbogst"/>
        <w:numPr>
          <w:ilvl w:val="0"/>
          <w:numId w:val="8"/>
        </w:numPr>
        <w:rPr>
          <w:sz w:val="24"/>
          <w:szCs w:val="24"/>
        </w:rPr>
      </w:pPr>
      <w:r w:rsidRPr="00AD265D">
        <w:rPr>
          <w:sz w:val="24"/>
          <w:szCs w:val="24"/>
        </w:rPr>
        <w:t>Bekendtgørelse af lov om folkekirkens økonomi</w:t>
      </w:r>
    </w:p>
    <w:p w14:paraId="4D380DB5" w14:textId="77777777" w:rsidR="0075100E" w:rsidRPr="00AD265D" w:rsidRDefault="0075100E" w:rsidP="0075100E">
      <w:pPr>
        <w:pStyle w:val="Opstilling-talellerbogst"/>
        <w:numPr>
          <w:ilvl w:val="0"/>
          <w:numId w:val="8"/>
        </w:numPr>
        <w:rPr>
          <w:sz w:val="24"/>
          <w:szCs w:val="24"/>
        </w:rPr>
      </w:pPr>
      <w:r w:rsidRPr="00AD265D">
        <w:rPr>
          <w:sz w:val="24"/>
          <w:szCs w:val="24"/>
        </w:rPr>
        <w:t>Cirkulære om kirke- og provstiudvalgskassernes budget, regnskab og revision m.v.</w:t>
      </w:r>
    </w:p>
    <w:p w14:paraId="7A72ACD2" w14:textId="77777777" w:rsidR="0075100E" w:rsidRPr="00AD265D" w:rsidRDefault="0075100E" w:rsidP="0075100E">
      <w:pPr>
        <w:pStyle w:val="Opstilling-talellerbogst"/>
        <w:numPr>
          <w:ilvl w:val="0"/>
          <w:numId w:val="8"/>
        </w:numPr>
        <w:rPr>
          <w:sz w:val="24"/>
          <w:szCs w:val="24"/>
        </w:rPr>
      </w:pPr>
      <w:r w:rsidRPr="00AD265D">
        <w:rPr>
          <w:sz w:val="24"/>
          <w:szCs w:val="24"/>
        </w:rPr>
        <w:t>Vejledning om kirke- og provstiudvalgskassernes budget, regnskab og revision</w:t>
      </w:r>
    </w:p>
    <w:p w14:paraId="1C5CECDA" w14:textId="77777777" w:rsidR="0075100E" w:rsidRPr="00AD265D" w:rsidRDefault="0075100E" w:rsidP="0075100E">
      <w:pPr>
        <w:pStyle w:val="Opstilling-talellerbogst"/>
        <w:numPr>
          <w:ilvl w:val="0"/>
          <w:numId w:val="8"/>
        </w:numPr>
        <w:rPr>
          <w:sz w:val="24"/>
          <w:szCs w:val="24"/>
        </w:rPr>
      </w:pPr>
      <w:r w:rsidRPr="00AD265D">
        <w:rPr>
          <w:sz w:val="24"/>
          <w:szCs w:val="24"/>
        </w:rPr>
        <w:t>Regnskabsinstruks og bilag til regnskabsinstruks</w:t>
      </w:r>
    </w:p>
    <w:p w14:paraId="33F724B6" w14:textId="77777777" w:rsidR="0075100E" w:rsidRDefault="0075100E" w:rsidP="0075100E">
      <w:pPr>
        <w:pStyle w:val="Opstilling-talellerbogst"/>
        <w:numPr>
          <w:ilvl w:val="0"/>
          <w:numId w:val="8"/>
        </w:numPr>
        <w:rPr>
          <w:sz w:val="24"/>
          <w:szCs w:val="24"/>
        </w:rPr>
      </w:pPr>
      <w:r w:rsidRPr="00AD265D">
        <w:rPr>
          <w:sz w:val="24"/>
          <w:szCs w:val="24"/>
        </w:rPr>
        <w:t>Vedtægt for kasserer</w:t>
      </w:r>
    </w:p>
    <w:p w14:paraId="35E1B398" w14:textId="4B779522" w:rsidR="00E577B6" w:rsidRPr="00AD265D" w:rsidRDefault="00352A21" w:rsidP="0075100E">
      <w:pPr>
        <w:pStyle w:val="Opstilling-talellerbog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Beskrivelse af bogføringsprocedure</w:t>
      </w:r>
    </w:p>
    <w:p w14:paraId="2B4838D4" w14:textId="77777777" w:rsidR="0075100E" w:rsidRPr="00AD265D" w:rsidRDefault="0075100E" w:rsidP="0075100E">
      <w:pPr>
        <w:rPr>
          <w:sz w:val="24"/>
          <w:szCs w:val="24"/>
        </w:rPr>
      </w:pPr>
    </w:p>
    <w:p w14:paraId="0CB8E746" w14:textId="2F399399" w:rsidR="0075100E" w:rsidRPr="00AD265D" w:rsidRDefault="0075100E" w:rsidP="0075100E">
      <w:pPr>
        <w:rPr>
          <w:sz w:val="24"/>
          <w:szCs w:val="24"/>
        </w:rPr>
      </w:pPr>
      <w:r w:rsidRPr="00AD265D">
        <w:rPr>
          <w:sz w:val="24"/>
          <w:szCs w:val="24"/>
        </w:rPr>
        <w:t xml:space="preserve">Guiden </w:t>
      </w:r>
      <w:r w:rsidR="002A029C">
        <w:rPr>
          <w:sz w:val="24"/>
          <w:szCs w:val="24"/>
        </w:rPr>
        <w:t>er målrettet den nye</w:t>
      </w:r>
      <w:r w:rsidRPr="00AD265D">
        <w:rPr>
          <w:sz w:val="24"/>
          <w:szCs w:val="24"/>
        </w:rPr>
        <w:t xml:space="preserve"> kasserer </w:t>
      </w:r>
      <w:r w:rsidR="00F5025C">
        <w:rPr>
          <w:sz w:val="24"/>
          <w:szCs w:val="24"/>
        </w:rPr>
        <w:t xml:space="preserve">og ment </w:t>
      </w:r>
      <w:r w:rsidRPr="00AD265D">
        <w:rPr>
          <w:sz w:val="24"/>
          <w:szCs w:val="24"/>
        </w:rPr>
        <w:t xml:space="preserve">som </w:t>
      </w:r>
      <w:r w:rsidR="0033716F">
        <w:rPr>
          <w:sz w:val="24"/>
          <w:szCs w:val="24"/>
        </w:rPr>
        <w:t xml:space="preserve">en </w:t>
      </w:r>
      <w:r w:rsidRPr="00AD265D">
        <w:rPr>
          <w:sz w:val="24"/>
          <w:szCs w:val="24"/>
        </w:rPr>
        <w:t xml:space="preserve">huskeliste. Guiden er, ud over ovenstående, et supplement til den øvrige viden og erfaring om MR-arbejde, som findes i provstiet, på </w:t>
      </w:r>
      <w:r w:rsidR="005D3BEA">
        <w:rPr>
          <w:sz w:val="24"/>
          <w:szCs w:val="24"/>
        </w:rPr>
        <w:t>Folk</w:t>
      </w:r>
      <w:r w:rsidR="00D55932">
        <w:rPr>
          <w:sz w:val="24"/>
          <w:szCs w:val="24"/>
        </w:rPr>
        <w:t>ekirkens Intranet</w:t>
      </w:r>
      <w:r w:rsidRPr="00AD265D">
        <w:rPr>
          <w:sz w:val="24"/>
          <w:szCs w:val="24"/>
        </w:rPr>
        <w:t>, hos erfarne MR-medlemmer osv.</w:t>
      </w:r>
    </w:p>
    <w:p w14:paraId="2C8D1C22" w14:textId="77777777" w:rsidR="0075100E" w:rsidRPr="007D64B8" w:rsidRDefault="0075100E" w:rsidP="0075100E">
      <w:pPr>
        <w:rPr>
          <w:sz w:val="24"/>
          <w:szCs w:val="24"/>
        </w:rPr>
      </w:pPr>
    </w:p>
    <w:sdt>
      <w:sdtPr>
        <w:id w:val="-15166119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C7D0491" w14:textId="77777777" w:rsidR="0075100E" w:rsidRPr="00AD265D" w:rsidRDefault="0075100E" w:rsidP="0075100E">
          <w:pPr>
            <w:rPr>
              <w:sz w:val="24"/>
              <w:szCs w:val="24"/>
            </w:rPr>
          </w:pPr>
          <w:r w:rsidRPr="00AD265D">
            <w:rPr>
              <w:sz w:val="24"/>
              <w:szCs w:val="24"/>
            </w:rPr>
            <w:t>Guiden indeholder følgende overskrifter:</w:t>
          </w:r>
          <w:r w:rsidR="00330CFE" w:rsidRPr="00AD265D">
            <w:rPr>
              <w:sz w:val="24"/>
              <w:szCs w:val="24"/>
            </w:rPr>
            <w:br/>
          </w:r>
        </w:p>
        <w:p w14:paraId="0C7C4111" w14:textId="76433AAA" w:rsidR="00074ECE" w:rsidRDefault="0075100E">
          <w:pPr>
            <w:pStyle w:val="Indholdsfortegnelse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a-DK"/>
              <w14:ligatures w14:val="standardContextual"/>
            </w:rPr>
          </w:pPr>
          <w:r w:rsidRPr="002A317B">
            <w:rPr>
              <w:sz w:val="24"/>
              <w:szCs w:val="24"/>
            </w:rPr>
            <w:fldChar w:fldCharType="begin"/>
          </w:r>
          <w:r w:rsidRPr="002A317B">
            <w:rPr>
              <w:sz w:val="24"/>
              <w:szCs w:val="24"/>
            </w:rPr>
            <w:instrText xml:space="preserve"> TOC \o "1-3" \h \z \u </w:instrText>
          </w:r>
          <w:r w:rsidRPr="002A317B">
            <w:rPr>
              <w:sz w:val="24"/>
              <w:szCs w:val="24"/>
            </w:rPr>
            <w:fldChar w:fldCharType="separate"/>
          </w:r>
          <w:hyperlink w:anchor="_Toc177723339" w:history="1">
            <w:r w:rsidR="00074ECE" w:rsidRPr="00731228">
              <w:rPr>
                <w:rStyle w:val="Hyperlink"/>
                <w:noProof/>
              </w:rPr>
              <w:t>1</w:t>
            </w:r>
            <w:r w:rsidR="00074ECE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="00074ECE" w:rsidRPr="00731228">
              <w:rPr>
                <w:rStyle w:val="Hyperlink"/>
                <w:noProof/>
              </w:rPr>
              <w:t>Formelle forhold</w:t>
            </w:r>
            <w:r w:rsidR="00074ECE">
              <w:rPr>
                <w:noProof/>
                <w:webHidden/>
              </w:rPr>
              <w:tab/>
            </w:r>
            <w:r w:rsidR="00074ECE">
              <w:rPr>
                <w:noProof/>
                <w:webHidden/>
              </w:rPr>
              <w:fldChar w:fldCharType="begin"/>
            </w:r>
            <w:r w:rsidR="00074ECE">
              <w:rPr>
                <w:noProof/>
                <w:webHidden/>
              </w:rPr>
              <w:instrText xml:space="preserve"> PAGEREF _Toc177723339 \h </w:instrText>
            </w:r>
            <w:r w:rsidR="00074ECE">
              <w:rPr>
                <w:noProof/>
                <w:webHidden/>
              </w:rPr>
            </w:r>
            <w:r w:rsidR="00074ECE">
              <w:rPr>
                <w:noProof/>
                <w:webHidden/>
              </w:rPr>
              <w:fldChar w:fldCharType="separate"/>
            </w:r>
            <w:r w:rsidR="004A7B33">
              <w:rPr>
                <w:noProof/>
                <w:webHidden/>
              </w:rPr>
              <w:t>2</w:t>
            </w:r>
            <w:r w:rsidR="00074ECE">
              <w:rPr>
                <w:noProof/>
                <w:webHidden/>
              </w:rPr>
              <w:fldChar w:fldCharType="end"/>
            </w:r>
          </w:hyperlink>
        </w:p>
        <w:p w14:paraId="15D8E9FE" w14:textId="6D8EB2A3" w:rsidR="00074ECE" w:rsidRDefault="00C00893">
          <w:pPr>
            <w:pStyle w:val="Indholdsfortegnelse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77723340" w:history="1">
            <w:r w:rsidR="00074ECE" w:rsidRPr="00731228">
              <w:rPr>
                <w:rStyle w:val="Hyperlink"/>
                <w:noProof/>
              </w:rPr>
              <w:t>2</w:t>
            </w:r>
            <w:r w:rsidR="00074ECE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="00074ECE" w:rsidRPr="00731228">
              <w:rPr>
                <w:rStyle w:val="Hyperlink"/>
                <w:noProof/>
              </w:rPr>
              <w:t>Folkekirkens og myndigheders IT-systemer</w:t>
            </w:r>
            <w:r w:rsidR="00074ECE">
              <w:rPr>
                <w:noProof/>
                <w:webHidden/>
              </w:rPr>
              <w:tab/>
            </w:r>
            <w:r w:rsidR="00074ECE">
              <w:rPr>
                <w:noProof/>
                <w:webHidden/>
              </w:rPr>
              <w:fldChar w:fldCharType="begin"/>
            </w:r>
            <w:r w:rsidR="00074ECE">
              <w:rPr>
                <w:noProof/>
                <w:webHidden/>
              </w:rPr>
              <w:instrText xml:space="preserve"> PAGEREF _Toc177723340 \h </w:instrText>
            </w:r>
            <w:r w:rsidR="00074ECE">
              <w:rPr>
                <w:noProof/>
                <w:webHidden/>
              </w:rPr>
            </w:r>
            <w:r w:rsidR="00074ECE">
              <w:rPr>
                <w:noProof/>
                <w:webHidden/>
              </w:rPr>
              <w:fldChar w:fldCharType="separate"/>
            </w:r>
            <w:r w:rsidR="004A7B33">
              <w:rPr>
                <w:noProof/>
                <w:webHidden/>
              </w:rPr>
              <w:t>2</w:t>
            </w:r>
            <w:r w:rsidR="00074ECE">
              <w:rPr>
                <w:noProof/>
                <w:webHidden/>
              </w:rPr>
              <w:fldChar w:fldCharType="end"/>
            </w:r>
          </w:hyperlink>
        </w:p>
        <w:p w14:paraId="3D956D52" w14:textId="2ED37E2C" w:rsidR="00074ECE" w:rsidRDefault="00C00893">
          <w:pPr>
            <w:pStyle w:val="Indholdsfortegnelse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77723341" w:history="1">
            <w:r w:rsidR="00074ECE" w:rsidRPr="00731228">
              <w:rPr>
                <w:rStyle w:val="Hyperlink"/>
                <w:noProof/>
              </w:rPr>
              <w:t>3</w:t>
            </w:r>
            <w:r w:rsidR="00074ECE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="00074ECE" w:rsidRPr="00731228">
              <w:rPr>
                <w:rStyle w:val="Hyperlink"/>
                <w:noProof/>
              </w:rPr>
              <w:t>Budget- og regnskabsmæssige forhold</w:t>
            </w:r>
            <w:r w:rsidR="00074ECE">
              <w:rPr>
                <w:noProof/>
                <w:webHidden/>
              </w:rPr>
              <w:tab/>
            </w:r>
            <w:r w:rsidR="00074ECE">
              <w:rPr>
                <w:noProof/>
                <w:webHidden/>
              </w:rPr>
              <w:fldChar w:fldCharType="begin"/>
            </w:r>
            <w:r w:rsidR="00074ECE">
              <w:rPr>
                <w:noProof/>
                <w:webHidden/>
              </w:rPr>
              <w:instrText xml:space="preserve"> PAGEREF _Toc177723341 \h </w:instrText>
            </w:r>
            <w:r w:rsidR="00074ECE">
              <w:rPr>
                <w:noProof/>
                <w:webHidden/>
              </w:rPr>
            </w:r>
            <w:r w:rsidR="00074ECE">
              <w:rPr>
                <w:noProof/>
                <w:webHidden/>
              </w:rPr>
              <w:fldChar w:fldCharType="separate"/>
            </w:r>
            <w:r w:rsidR="004A7B33">
              <w:rPr>
                <w:noProof/>
                <w:webHidden/>
              </w:rPr>
              <w:t>4</w:t>
            </w:r>
            <w:r w:rsidR="00074ECE">
              <w:rPr>
                <w:noProof/>
                <w:webHidden/>
              </w:rPr>
              <w:fldChar w:fldCharType="end"/>
            </w:r>
          </w:hyperlink>
        </w:p>
        <w:p w14:paraId="288FB789" w14:textId="3DF10D02" w:rsidR="00074ECE" w:rsidRDefault="00C00893">
          <w:pPr>
            <w:pStyle w:val="Indholdsfortegnelse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77723342" w:history="1">
            <w:r w:rsidR="00074ECE" w:rsidRPr="00731228">
              <w:rPr>
                <w:rStyle w:val="Hyperlink"/>
                <w:noProof/>
              </w:rPr>
              <w:t>4</w:t>
            </w:r>
            <w:r w:rsidR="00074ECE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="00074ECE" w:rsidRPr="00731228">
              <w:rPr>
                <w:rStyle w:val="Hyperlink"/>
                <w:noProof/>
              </w:rPr>
              <w:t>Andre forhold</w:t>
            </w:r>
            <w:r w:rsidR="00074ECE">
              <w:rPr>
                <w:noProof/>
                <w:webHidden/>
              </w:rPr>
              <w:tab/>
            </w:r>
            <w:r w:rsidR="00074ECE">
              <w:rPr>
                <w:noProof/>
                <w:webHidden/>
              </w:rPr>
              <w:fldChar w:fldCharType="begin"/>
            </w:r>
            <w:r w:rsidR="00074ECE">
              <w:rPr>
                <w:noProof/>
                <w:webHidden/>
              </w:rPr>
              <w:instrText xml:space="preserve"> PAGEREF _Toc177723342 \h </w:instrText>
            </w:r>
            <w:r w:rsidR="00074ECE">
              <w:rPr>
                <w:noProof/>
                <w:webHidden/>
              </w:rPr>
            </w:r>
            <w:r w:rsidR="00074ECE">
              <w:rPr>
                <w:noProof/>
                <w:webHidden/>
              </w:rPr>
              <w:fldChar w:fldCharType="separate"/>
            </w:r>
            <w:r w:rsidR="004A7B33">
              <w:rPr>
                <w:noProof/>
                <w:webHidden/>
              </w:rPr>
              <w:t>5</w:t>
            </w:r>
            <w:r w:rsidR="00074ECE">
              <w:rPr>
                <w:noProof/>
                <w:webHidden/>
              </w:rPr>
              <w:fldChar w:fldCharType="end"/>
            </w:r>
          </w:hyperlink>
        </w:p>
        <w:p w14:paraId="2C80C6F5" w14:textId="2AE02F17" w:rsidR="00074ECE" w:rsidRDefault="00C00893">
          <w:pPr>
            <w:pStyle w:val="Indholdsfortegnelse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77723343" w:history="1">
            <w:r w:rsidR="00074ECE" w:rsidRPr="00731228">
              <w:rPr>
                <w:rStyle w:val="Hyperlink"/>
                <w:noProof/>
              </w:rPr>
              <w:t>5</w:t>
            </w:r>
            <w:r w:rsidR="00074ECE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="00074ECE" w:rsidRPr="00731228">
              <w:rPr>
                <w:rStyle w:val="Hyperlink"/>
                <w:noProof/>
              </w:rPr>
              <w:t>Hjælp, information og rådgivning</w:t>
            </w:r>
            <w:r w:rsidR="00074ECE">
              <w:rPr>
                <w:noProof/>
                <w:webHidden/>
              </w:rPr>
              <w:tab/>
            </w:r>
            <w:r w:rsidR="00074ECE">
              <w:rPr>
                <w:noProof/>
                <w:webHidden/>
              </w:rPr>
              <w:fldChar w:fldCharType="begin"/>
            </w:r>
            <w:r w:rsidR="00074ECE">
              <w:rPr>
                <w:noProof/>
                <w:webHidden/>
              </w:rPr>
              <w:instrText xml:space="preserve"> PAGEREF _Toc177723343 \h </w:instrText>
            </w:r>
            <w:r w:rsidR="00074ECE">
              <w:rPr>
                <w:noProof/>
                <w:webHidden/>
              </w:rPr>
            </w:r>
            <w:r w:rsidR="00074ECE">
              <w:rPr>
                <w:noProof/>
                <w:webHidden/>
              </w:rPr>
              <w:fldChar w:fldCharType="separate"/>
            </w:r>
            <w:r w:rsidR="004A7B33">
              <w:rPr>
                <w:noProof/>
                <w:webHidden/>
              </w:rPr>
              <w:t>6</w:t>
            </w:r>
            <w:r w:rsidR="00074ECE">
              <w:rPr>
                <w:noProof/>
                <w:webHidden/>
              </w:rPr>
              <w:fldChar w:fldCharType="end"/>
            </w:r>
          </w:hyperlink>
        </w:p>
        <w:p w14:paraId="635D63B8" w14:textId="16A42DFF" w:rsidR="00074ECE" w:rsidRDefault="00C00893">
          <w:pPr>
            <w:pStyle w:val="Indholdsfortegnelse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77723344" w:history="1">
            <w:r w:rsidR="00074ECE" w:rsidRPr="00731228">
              <w:rPr>
                <w:rStyle w:val="Hyperlink"/>
                <w:noProof/>
              </w:rPr>
              <w:t>6</w:t>
            </w:r>
            <w:r w:rsidR="00074ECE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="00074ECE" w:rsidRPr="00731228">
              <w:rPr>
                <w:rStyle w:val="Hyperlink"/>
                <w:noProof/>
              </w:rPr>
              <w:t>Særlige lokale forhold</w:t>
            </w:r>
            <w:r w:rsidR="00074ECE">
              <w:rPr>
                <w:noProof/>
                <w:webHidden/>
              </w:rPr>
              <w:tab/>
            </w:r>
            <w:r w:rsidR="00074ECE">
              <w:rPr>
                <w:noProof/>
                <w:webHidden/>
              </w:rPr>
              <w:fldChar w:fldCharType="begin"/>
            </w:r>
            <w:r w:rsidR="00074ECE">
              <w:rPr>
                <w:noProof/>
                <w:webHidden/>
              </w:rPr>
              <w:instrText xml:space="preserve"> PAGEREF _Toc177723344 \h </w:instrText>
            </w:r>
            <w:r w:rsidR="00074ECE">
              <w:rPr>
                <w:noProof/>
                <w:webHidden/>
              </w:rPr>
            </w:r>
            <w:r w:rsidR="00074ECE">
              <w:rPr>
                <w:noProof/>
                <w:webHidden/>
              </w:rPr>
              <w:fldChar w:fldCharType="separate"/>
            </w:r>
            <w:r w:rsidR="004A7B33">
              <w:rPr>
                <w:noProof/>
                <w:webHidden/>
              </w:rPr>
              <w:t>7</w:t>
            </w:r>
            <w:r w:rsidR="00074ECE">
              <w:rPr>
                <w:noProof/>
                <w:webHidden/>
              </w:rPr>
              <w:fldChar w:fldCharType="end"/>
            </w:r>
          </w:hyperlink>
        </w:p>
        <w:p w14:paraId="0A4F1636" w14:textId="10C764F6" w:rsidR="0075100E" w:rsidRDefault="0075100E" w:rsidP="0075100E">
          <w:pPr>
            <w:rPr>
              <w:b/>
              <w:bCs/>
            </w:rPr>
          </w:pPr>
          <w:r w:rsidRPr="002A317B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1713C2CD" w14:textId="77777777" w:rsidR="0075100E" w:rsidRDefault="0075100E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6C24FA40" w14:textId="77777777" w:rsidR="0075100E" w:rsidRDefault="0075100E" w:rsidP="0075100E">
      <w:pPr>
        <w:pStyle w:val="Overskrift1"/>
        <w:spacing w:before="320" w:line="320" w:lineRule="atLeast"/>
        <w:ind w:left="567" w:hanging="567"/>
        <w:contextualSpacing/>
      </w:pPr>
      <w:bookmarkStart w:id="6" w:name="_Toc177723339"/>
      <w:r>
        <w:lastRenderedPageBreak/>
        <w:t>Formelle forhold</w:t>
      </w:r>
      <w:bookmarkEnd w:id="6"/>
    </w:p>
    <w:p w14:paraId="61A169E6" w14:textId="77777777" w:rsidR="0075100E" w:rsidRPr="007D64B8" w:rsidRDefault="0075100E" w:rsidP="0075100E">
      <w:pPr>
        <w:rPr>
          <w:sz w:val="24"/>
          <w:szCs w:val="24"/>
        </w:rPr>
      </w:pPr>
    </w:p>
    <w:p w14:paraId="0868981D" w14:textId="14F533C2" w:rsidR="0075100E" w:rsidRPr="00AD265D" w:rsidRDefault="004F5391" w:rsidP="0075100E">
      <w:pPr>
        <w:rPr>
          <w:sz w:val="24"/>
          <w:szCs w:val="24"/>
        </w:rPr>
      </w:pPr>
      <w:r>
        <w:rPr>
          <w:sz w:val="24"/>
          <w:szCs w:val="24"/>
        </w:rPr>
        <w:t xml:space="preserve">Det </w:t>
      </w:r>
      <w:r w:rsidRPr="00AD265D">
        <w:rPr>
          <w:sz w:val="24"/>
          <w:szCs w:val="24"/>
        </w:rPr>
        <w:t>ny</w:t>
      </w:r>
      <w:r>
        <w:rPr>
          <w:sz w:val="24"/>
          <w:szCs w:val="24"/>
        </w:rPr>
        <w:t>e</w:t>
      </w:r>
      <w:r w:rsidRPr="00AD265D">
        <w:rPr>
          <w:sz w:val="24"/>
          <w:szCs w:val="24"/>
        </w:rPr>
        <w:t xml:space="preserve"> menighedsråd </w:t>
      </w:r>
      <w:r>
        <w:rPr>
          <w:sz w:val="24"/>
          <w:szCs w:val="24"/>
        </w:rPr>
        <w:t xml:space="preserve">og </w:t>
      </w:r>
      <w:r w:rsidR="00E41562">
        <w:rPr>
          <w:sz w:val="24"/>
          <w:szCs w:val="24"/>
        </w:rPr>
        <w:t>d</w:t>
      </w:r>
      <w:r w:rsidR="0075100E" w:rsidRPr="00AD265D">
        <w:rPr>
          <w:sz w:val="24"/>
          <w:szCs w:val="24"/>
        </w:rPr>
        <w:t>en ny</w:t>
      </w:r>
      <w:r w:rsidR="00E415BF">
        <w:rPr>
          <w:sz w:val="24"/>
          <w:szCs w:val="24"/>
        </w:rPr>
        <w:t>e</w:t>
      </w:r>
      <w:r w:rsidR="0075100E" w:rsidRPr="00AD265D">
        <w:rPr>
          <w:sz w:val="24"/>
          <w:szCs w:val="24"/>
        </w:rPr>
        <w:t xml:space="preserve"> kasserer </w:t>
      </w:r>
      <w:r>
        <w:rPr>
          <w:sz w:val="24"/>
          <w:szCs w:val="24"/>
        </w:rPr>
        <w:t>har</w:t>
      </w:r>
      <w:r w:rsidR="0075100E" w:rsidRPr="00AD265D">
        <w:rPr>
          <w:sz w:val="24"/>
          <w:szCs w:val="24"/>
        </w:rPr>
        <w:t xml:space="preserve"> pligt til at</w:t>
      </w:r>
      <w:r w:rsidR="00E33572">
        <w:rPr>
          <w:sz w:val="24"/>
          <w:szCs w:val="24"/>
        </w:rPr>
        <w:t xml:space="preserve"> orientere sig i og</w:t>
      </w:r>
      <w:r w:rsidR="0075100E" w:rsidRPr="00AD265D">
        <w:rPr>
          <w:sz w:val="24"/>
          <w:szCs w:val="24"/>
        </w:rPr>
        <w:t xml:space="preserve"> ajourføre oplysninger som følger: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3396"/>
      </w:tblGrid>
      <w:tr w:rsidR="00730925" w:rsidRPr="003F511D" w14:paraId="02CA569A" w14:textId="77777777" w:rsidTr="00730925"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4CC51" w14:textId="77777777" w:rsidR="00730925" w:rsidRPr="003F511D" w:rsidRDefault="00730925" w:rsidP="001907CD">
            <w:pPr>
              <w:pStyle w:val="Opstilling-punkttegn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14:paraId="0F3F19B8" w14:textId="0CFDB3B7" w:rsidR="00730925" w:rsidRPr="003F511D" w:rsidRDefault="00EC03B0" w:rsidP="00EC03B0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Dine bemærkninger:</w:t>
            </w:r>
          </w:p>
        </w:tc>
      </w:tr>
      <w:tr w:rsidR="00821D1A" w:rsidRPr="003F511D" w14:paraId="02FD8674" w14:textId="2B468EA8" w:rsidTr="00730925">
        <w:tc>
          <w:tcPr>
            <w:tcW w:w="6237" w:type="dxa"/>
            <w:tcBorders>
              <w:top w:val="single" w:sz="4" w:space="0" w:color="auto"/>
            </w:tcBorders>
          </w:tcPr>
          <w:p w14:paraId="433F8D01" w14:textId="77777777" w:rsidR="00821D1A" w:rsidRDefault="00821D1A" w:rsidP="001907CD">
            <w:pPr>
              <w:pStyle w:val="Opstilling-punkttegn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3F511D">
              <w:rPr>
                <w:sz w:val="24"/>
                <w:szCs w:val="24"/>
              </w:rPr>
              <w:t xml:space="preserve">Der skal udarbejdes ny </w:t>
            </w:r>
            <w:r w:rsidRPr="00EC03B0">
              <w:rPr>
                <w:b/>
                <w:bCs/>
                <w:sz w:val="24"/>
                <w:szCs w:val="24"/>
              </w:rPr>
              <w:t>vedtægt</w:t>
            </w:r>
            <w:r w:rsidRPr="003F511D">
              <w:rPr>
                <w:sz w:val="24"/>
                <w:szCs w:val="24"/>
              </w:rPr>
              <w:t xml:space="preserve"> for kasserer.</w:t>
            </w:r>
          </w:p>
          <w:p w14:paraId="46DDBC4C" w14:textId="77777777" w:rsidR="00D0620A" w:rsidRDefault="00D0620A" w:rsidP="001907CD">
            <w:pPr>
              <w:pStyle w:val="Opstilling-punkttegn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14:paraId="0FC4910E" w14:textId="1DCF6143" w:rsidR="00D0620A" w:rsidRPr="003F511D" w:rsidRDefault="00D0620A" w:rsidP="001907CD">
            <w:pPr>
              <w:pStyle w:val="Opstilling-punkttegn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14:paraId="4CDB809F" w14:textId="77777777" w:rsidR="00821D1A" w:rsidRPr="003F511D" w:rsidRDefault="00821D1A" w:rsidP="003F511D">
            <w:pPr>
              <w:ind w:left="567"/>
              <w:rPr>
                <w:sz w:val="24"/>
                <w:szCs w:val="24"/>
              </w:rPr>
            </w:pPr>
          </w:p>
        </w:tc>
      </w:tr>
      <w:tr w:rsidR="00821D1A" w:rsidRPr="003F511D" w14:paraId="6B577421" w14:textId="4D706783" w:rsidTr="00821D1A">
        <w:tc>
          <w:tcPr>
            <w:tcW w:w="6237" w:type="dxa"/>
          </w:tcPr>
          <w:p w14:paraId="531BC4BD" w14:textId="37D2FB44" w:rsidR="00821D1A" w:rsidRPr="003F511D" w:rsidRDefault="00821D1A" w:rsidP="001907CD">
            <w:pPr>
              <w:pStyle w:val="Opstilling-punkttegn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C03B0">
              <w:rPr>
                <w:b/>
                <w:bCs/>
                <w:sz w:val="24"/>
                <w:szCs w:val="24"/>
              </w:rPr>
              <w:t>Regnskabsinstruks</w:t>
            </w:r>
            <w:r w:rsidRPr="003F511D">
              <w:rPr>
                <w:sz w:val="24"/>
                <w:szCs w:val="24"/>
              </w:rPr>
              <w:t xml:space="preserve"> gennemgås, da den er en beskrivelse af kirkekassens regnskabsmæssige organisation og af tilrettelæggelsen af regnskabsopgaverne og herunder ansvars- og kompetencefordelingen.</w:t>
            </w:r>
          </w:p>
        </w:tc>
        <w:tc>
          <w:tcPr>
            <w:tcW w:w="3396" w:type="dxa"/>
          </w:tcPr>
          <w:p w14:paraId="6C3FEFA5" w14:textId="77777777" w:rsidR="00821D1A" w:rsidRPr="003F511D" w:rsidRDefault="00821D1A" w:rsidP="003F511D">
            <w:pPr>
              <w:pStyle w:val="Opstilling-punkttegn"/>
              <w:numPr>
                <w:ilvl w:val="0"/>
                <w:numId w:val="0"/>
              </w:numPr>
              <w:ind w:left="567"/>
              <w:rPr>
                <w:sz w:val="24"/>
                <w:szCs w:val="24"/>
              </w:rPr>
            </w:pPr>
          </w:p>
        </w:tc>
      </w:tr>
      <w:tr w:rsidR="00821D1A" w:rsidRPr="00AD265D" w14:paraId="7EB0A919" w14:textId="09CA14A3" w:rsidTr="00821D1A">
        <w:tc>
          <w:tcPr>
            <w:tcW w:w="6237" w:type="dxa"/>
          </w:tcPr>
          <w:p w14:paraId="150F154B" w14:textId="77777777" w:rsidR="00821D1A" w:rsidRPr="00AD265D" w:rsidRDefault="00821D1A" w:rsidP="001907CD">
            <w:pPr>
              <w:pStyle w:val="Opstilling-punkttegn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3F511D">
              <w:rPr>
                <w:sz w:val="24"/>
                <w:szCs w:val="24"/>
              </w:rPr>
              <w:t xml:space="preserve">Opgave- og ansvarsfordelingen for den enkelte kasse fremgår af </w:t>
            </w:r>
            <w:r w:rsidRPr="00EC03B0">
              <w:rPr>
                <w:b/>
                <w:bCs/>
                <w:sz w:val="24"/>
                <w:szCs w:val="24"/>
              </w:rPr>
              <w:t>bilagene</w:t>
            </w:r>
            <w:r w:rsidRPr="003F511D">
              <w:rPr>
                <w:sz w:val="24"/>
                <w:szCs w:val="24"/>
              </w:rPr>
              <w:t xml:space="preserve"> til denne instruks. Menighedsrådet har selv ansvaret for at udfylde og vedligeholde bilagene, som skal kunne fremsendes til provstirevisor ved forespørgsel. </w:t>
            </w:r>
          </w:p>
        </w:tc>
        <w:tc>
          <w:tcPr>
            <w:tcW w:w="3396" w:type="dxa"/>
          </w:tcPr>
          <w:p w14:paraId="288674A7" w14:textId="77777777" w:rsidR="00821D1A" w:rsidRPr="003F511D" w:rsidRDefault="00821D1A" w:rsidP="003F511D">
            <w:pPr>
              <w:pStyle w:val="Opstilling-punkttegn"/>
              <w:numPr>
                <w:ilvl w:val="0"/>
                <w:numId w:val="0"/>
              </w:numPr>
              <w:ind w:left="567"/>
              <w:rPr>
                <w:sz w:val="24"/>
                <w:szCs w:val="24"/>
              </w:rPr>
            </w:pPr>
          </w:p>
        </w:tc>
      </w:tr>
      <w:tr w:rsidR="00251527" w:rsidRPr="00AD265D" w14:paraId="338CB75B" w14:textId="77777777" w:rsidTr="00821D1A">
        <w:tc>
          <w:tcPr>
            <w:tcW w:w="6237" w:type="dxa"/>
          </w:tcPr>
          <w:p w14:paraId="776C84F4" w14:textId="2CD8A6C7" w:rsidR="00251527" w:rsidRPr="003F511D" w:rsidRDefault="00D26C4A" w:rsidP="001907CD">
            <w:pPr>
              <w:pStyle w:val="Opstilling-punkttegn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939C3">
              <w:rPr>
                <w:b/>
                <w:bCs/>
                <w:sz w:val="24"/>
                <w:szCs w:val="24"/>
              </w:rPr>
              <w:t>Beskrivelse af bogføringsproceduren</w:t>
            </w:r>
            <w:r w:rsidR="009D6D9B">
              <w:rPr>
                <w:sz w:val="24"/>
                <w:szCs w:val="24"/>
              </w:rPr>
              <w:t xml:space="preserve"> fortæller</w:t>
            </w:r>
            <w:r w:rsidR="00692756">
              <w:rPr>
                <w:sz w:val="24"/>
                <w:szCs w:val="24"/>
              </w:rPr>
              <w:t xml:space="preserve">, hvordan </w:t>
            </w:r>
            <w:r w:rsidR="0017527C">
              <w:rPr>
                <w:sz w:val="24"/>
                <w:szCs w:val="24"/>
              </w:rPr>
              <w:t xml:space="preserve">procedurer og </w:t>
            </w:r>
            <w:r w:rsidR="000D273A">
              <w:rPr>
                <w:sz w:val="24"/>
                <w:szCs w:val="24"/>
              </w:rPr>
              <w:t xml:space="preserve">aftaler ifm. de administrative og økonomiske forhold </w:t>
            </w:r>
            <w:r w:rsidR="00671842">
              <w:rPr>
                <w:sz w:val="24"/>
                <w:szCs w:val="24"/>
              </w:rPr>
              <w:t xml:space="preserve">er i jeres kirkekasse. </w:t>
            </w:r>
            <w:r w:rsidR="00F421D2">
              <w:rPr>
                <w:sz w:val="24"/>
                <w:szCs w:val="24"/>
              </w:rPr>
              <w:t>Kasserer og menighedsråd</w:t>
            </w:r>
            <w:r w:rsidR="00A05E72">
              <w:rPr>
                <w:sz w:val="24"/>
                <w:szCs w:val="24"/>
              </w:rPr>
              <w:t xml:space="preserve"> skal kende beskrivelsen </w:t>
            </w:r>
            <w:r w:rsidR="00D141A1">
              <w:rPr>
                <w:sz w:val="24"/>
                <w:szCs w:val="24"/>
              </w:rPr>
              <w:t>og bør behandle</w:t>
            </w:r>
            <w:r w:rsidR="008E4F36">
              <w:rPr>
                <w:sz w:val="24"/>
                <w:szCs w:val="24"/>
              </w:rPr>
              <w:t>/genbekræfte</w:t>
            </w:r>
            <w:r w:rsidR="00FC43D5">
              <w:rPr>
                <w:sz w:val="24"/>
                <w:szCs w:val="24"/>
              </w:rPr>
              <w:t xml:space="preserve"> indholdet mindst 1 gang om året og naturligvis ved ændringer</w:t>
            </w:r>
            <w:r w:rsidR="007105E7">
              <w:rPr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14:paraId="193579C2" w14:textId="77777777" w:rsidR="00251527" w:rsidRPr="003F511D" w:rsidRDefault="00251527" w:rsidP="003F511D">
            <w:pPr>
              <w:pStyle w:val="Opstilling-punkttegn"/>
              <w:numPr>
                <w:ilvl w:val="0"/>
                <w:numId w:val="0"/>
              </w:numPr>
              <w:ind w:left="567"/>
              <w:rPr>
                <w:sz w:val="24"/>
                <w:szCs w:val="24"/>
              </w:rPr>
            </w:pPr>
          </w:p>
        </w:tc>
      </w:tr>
    </w:tbl>
    <w:p w14:paraId="3A1A6ED2" w14:textId="6E7B6AFE" w:rsidR="0075100E" w:rsidRPr="00AD265D" w:rsidRDefault="0075100E" w:rsidP="003F511D">
      <w:pPr>
        <w:pStyle w:val="Opstilling-punkttegn"/>
        <w:numPr>
          <w:ilvl w:val="0"/>
          <w:numId w:val="0"/>
        </w:numPr>
        <w:ind w:left="567"/>
        <w:rPr>
          <w:sz w:val="24"/>
          <w:szCs w:val="24"/>
        </w:rPr>
      </w:pPr>
    </w:p>
    <w:p w14:paraId="372B6D9E" w14:textId="4288C160" w:rsidR="0075100E" w:rsidRDefault="0075100E" w:rsidP="0075100E">
      <w:pPr>
        <w:pStyle w:val="Overskrift1"/>
        <w:spacing w:before="320" w:line="320" w:lineRule="atLeast"/>
        <w:ind w:left="567" w:hanging="567"/>
        <w:contextualSpacing/>
      </w:pPr>
      <w:bookmarkStart w:id="7" w:name="_Toc177723340"/>
      <w:r>
        <w:t>Folkekirkens</w:t>
      </w:r>
      <w:r w:rsidR="00340AC4">
        <w:t xml:space="preserve"> og myndigheders</w:t>
      </w:r>
      <w:r>
        <w:t xml:space="preserve"> IT-systemer</w:t>
      </w:r>
      <w:bookmarkEnd w:id="7"/>
    </w:p>
    <w:p w14:paraId="18190617" w14:textId="77777777" w:rsidR="0075100E" w:rsidRPr="006D3E02" w:rsidRDefault="0075100E" w:rsidP="0075100E">
      <w:pPr>
        <w:rPr>
          <w:sz w:val="24"/>
          <w:szCs w:val="24"/>
        </w:rPr>
      </w:pPr>
    </w:p>
    <w:p w14:paraId="36E089EE" w14:textId="35F95631" w:rsidR="0075100E" w:rsidRPr="00AD265D" w:rsidRDefault="0075100E" w:rsidP="0075100E">
      <w:pPr>
        <w:rPr>
          <w:sz w:val="24"/>
          <w:szCs w:val="24"/>
        </w:rPr>
      </w:pPr>
      <w:r w:rsidRPr="00AD265D">
        <w:rPr>
          <w:sz w:val="24"/>
          <w:szCs w:val="24"/>
        </w:rPr>
        <w:t xml:space="preserve">Som forudsætning for at kunne varetage opgaver og ansvar i funktionen, </w:t>
      </w:r>
      <w:r w:rsidR="003D738E">
        <w:rPr>
          <w:sz w:val="24"/>
          <w:szCs w:val="24"/>
        </w:rPr>
        <w:t xml:space="preserve">bør du </w:t>
      </w:r>
      <w:r w:rsidR="00005CE9">
        <w:rPr>
          <w:sz w:val="24"/>
          <w:szCs w:val="24"/>
        </w:rPr>
        <w:t>være</w:t>
      </w:r>
      <w:r w:rsidRPr="00AD265D">
        <w:rPr>
          <w:sz w:val="24"/>
          <w:szCs w:val="24"/>
        </w:rPr>
        <w:t xml:space="preserve"> </w:t>
      </w:r>
      <w:r w:rsidR="00005CE9">
        <w:rPr>
          <w:sz w:val="24"/>
          <w:szCs w:val="24"/>
        </w:rPr>
        <w:t>opmærksom på</w:t>
      </w:r>
      <w:r w:rsidRPr="00AD265D">
        <w:rPr>
          <w:sz w:val="24"/>
          <w:szCs w:val="24"/>
        </w:rPr>
        <w:t xml:space="preserve"> adgang</w:t>
      </w:r>
      <w:r w:rsidR="00005CE9">
        <w:rPr>
          <w:sz w:val="24"/>
          <w:szCs w:val="24"/>
        </w:rPr>
        <w:t>e</w:t>
      </w:r>
      <w:r w:rsidRPr="00AD265D">
        <w:rPr>
          <w:sz w:val="24"/>
          <w:szCs w:val="24"/>
        </w:rPr>
        <w:t xml:space="preserve"> til nedenstående systemer:</w:t>
      </w:r>
    </w:p>
    <w:tbl>
      <w:tblPr>
        <w:tblStyle w:val="Tabel-Git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3396"/>
      </w:tblGrid>
      <w:tr w:rsidR="00A12888" w:rsidRPr="008B2566" w14:paraId="4FDB11D4" w14:textId="77777777" w:rsidTr="00306327"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9ED45" w14:textId="77777777" w:rsidR="00A12888" w:rsidRPr="00383CBC" w:rsidRDefault="00A12888" w:rsidP="00A12888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14:paraId="3AE07451" w14:textId="43663040" w:rsidR="00A12888" w:rsidRPr="008B2566" w:rsidRDefault="00705EA7" w:rsidP="00E27E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Dine</w:t>
            </w:r>
            <w:r w:rsidR="00FF2D6A">
              <w:rPr>
                <w:sz w:val="24"/>
                <w:szCs w:val="28"/>
              </w:rPr>
              <w:t xml:space="preserve"> bemærkninger:</w:t>
            </w:r>
          </w:p>
        </w:tc>
      </w:tr>
      <w:tr w:rsidR="00D24709" w:rsidRPr="008B2566" w14:paraId="25E673D3" w14:textId="04E85E47" w:rsidTr="00306327">
        <w:tc>
          <w:tcPr>
            <w:tcW w:w="6237" w:type="dxa"/>
            <w:tcBorders>
              <w:top w:val="single" w:sz="4" w:space="0" w:color="auto"/>
            </w:tcBorders>
          </w:tcPr>
          <w:p w14:paraId="6CD0EB79" w14:textId="3A5F8C9E" w:rsidR="00D24709" w:rsidRPr="008B2566" w:rsidRDefault="00417B5B" w:rsidP="004D2511">
            <w:pPr>
              <w:pStyle w:val="Opstilling-punkttegn"/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Folkekirkens Intra</w:t>
            </w:r>
            <w:r w:rsidR="00006F7C">
              <w:rPr>
                <w:b/>
                <w:bCs/>
                <w:sz w:val="24"/>
                <w:szCs w:val="28"/>
              </w:rPr>
              <w:t>n</w:t>
            </w:r>
            <w:r>
              <w:rPr>
                <w:b/>
                <w:bCs/>
                <w:sz w:val="24"/>
                <w:szCs w:val="28"/>
              </w:rPr>
              <w:t>et</w:t>
            </w:r>
            <w:r w:rsidR="00D24709" w:rsidRPr="00383CBC">
              <w:rPr>
                <w:b/>
                <w:bCs/>
                <w:sz w:val="24"/>
                <w:szCs w:val="28"/>
              </w:rPr>
              <w:t xml:space="preserve"> (</w:t>
            </w:r>
            <w:r w:rsidR="00006F7C">
              <w:rPr>
                <w:b/>
                <w:bCs/>
                <w:sz w:val="24"/>
                <w:szCs w:val="28"/>
              </w:rPr>
              <w:t>FIN</w:t>
            </w:r>
            <w:r w:rsidR="00D24709" w:rsidRPr="00383CBC">
              <w:rPr>
                <w:b/>
                <w:bCs/>
                <w:sz w:val="24"/>
                <w:szCs w:val="28"/>
              </w:rPr>
              <w:t>)</w:t>
            </w:r>
            <w:r w:rsidR="00D24709" w:rsidRPr="008B2566">
              <w:rPr>
                <w:sz w:val="24"/>
                <w:szCs w:val="28"/>
              </w:rPr>
              <w:t xml:space="preserve"> med </w:t>
            </w:r>
            <w:r w:rsidR="00F87669" w:rsidRPr="008B2566">
              <w:rPr>
                <w:sz w:val="24"/>
                <w:szCs w:val="28"/>
              </w:rPr>
              <w:t>bl.a.</w:t>
            </w:r>
            <w:r w:rsidR="00D24709" w:rsidRPr="008B2566">
              <w:rPr>
                <w:sz w:val="24"/>
                <w:szCs w:val="28"/>
              </w:rPr>
              <w:t>:</w:t>
            </w:r>
          </w:p>
        </w:tc>
        <w:tc>
          <w:tcPr>
            <w:tcW w:w="3396" w:type="dxa"/>
          </w:tcPr>
          <w:p w14:paraId="61757CD1" w14:textId="77777777" w:rsidR="00D24709" w:rsidRPr="008B2566" w:rsidRDefault="00D24709" w:rsidP="00E27E17">
            <w:pPr>
              <w:rPr>
                <w:sz w:val="24"/>
                <w:szCs w:val="28"/>
              </w:rPr>
            </w:pPr>
          </w:p>
        </w:tc>
      </w:tr>
      <w:tr w:rsidR="00D24709" w:rsidRPr="008B2566" w14:paraId="42CF7A66" w14:textId="6F6BB4CE" w:rsidTr="00306327">
        <w:tc>
          <w:tcPr>
            <w:tcW w:w="6237" w:type="dxa"/>
          </w:tcPr>
          <w:p w14:paraId="14F62AAA" w14:textId="5AF54C20" w:rsidR="00D24709" w:rsidRPr="008B2566" w:rsidRDefault="00A423FB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Nyheder</w:t>
            </w:r>
            <w:r w:rsidR="008A2C79">
              <w:rPr>
                <w:sz w:val="24"/>
                <w:szCs w:val="28"/>
              </w:rPr>
              <w:t xml:space="preserve"> fra de folkekirkelige aktører</w:t>
            </w:r>
          </w:p>
        </w:tc>
        <w:tc>
          <w:tcPr>
            <w:tcW w:w="3396" w:type="dxa"/>
          </w:tcPr>
          <w:p w14:paraId="12042AB1" w14:textId="77777777" w:rsidR="00D24709" w:rsidRPr="008B2566" w:rsidRDefault="00D24709" w:rsidP="00E27E17">
            <w:pPr>
              <w:rPr>
                <w:sz w:val="24"/>
                <w:szCs w:val="28"/>
              </w:rPr>
            </w:pPr>
          </w:p>
        </w:tc>
      </w:tr>
      <w:tr w:rsidR="00D24709" w:rsidRPr="008B2566" w14:paraId="4891D0B1" w14:textId="6A8B5CAD" w:rsidTr="00306327">
        <w:tc>
          <w:tcPr>
            <w:tcW w:w="6237" w:type="dxa"/>
          </w:tcPr>
          <w:p w14:paraId="2C976F33" w14:textId="353C9AE3" w:rsidR="00D24709" w:rsidRPr="008B2566" w:rsidRDefault="001B545A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Vejledninger, skabeloner mv.</w:t>
            </w:r>
          </w:p>
        </w:tc>
        <w:tc>
          <w:tcPr>
            <w:tcW w:w="3396" w:type="dxa"/>
          </w:tcPr>
          <w:p w14:paraId="7F6F4557" w14:textId="77777777" w:rsidR="00D24709" w:rsidRPr="008B2566" w:rsidRDefault="00D24709" w:rsidP="00E27E17">
            <w:pPr>
              <w:rPr>
                <w:sz w:val="24"/>
                <w:szCs w:val="28"/>
              </w:rPr>
            </w:pPr>
          </w:p>
        </w:tc>
      </w:tr>
      <w:tr w:rsidR="00D24709" w:rsidRPr="008B2566" w14:paraId="228C9CAA" w14:textId="6F3F9B78" w:rsidTr="00306327">
        <w:tc>
          <w:tcPr>
            <w:tcW w:w="6237" w:type="dxa"/>
          </w:tcPr>
          <w:p w14:paraId="1CFFF5FD" w14:textId="43279C25" w:rsidR="00D24709" w:rsidRPr="008B2566" w:rsidRDefault="00DF375F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Kirkeportalen</w:t>
            </w:r>
            <w:r w:rsidR="00335B1B">
              <w:rPr>
                <w:sz w:val="24"/>
                <w:szCs w:val="28"/>
              </w:rPr>
              <w:t xml:space="preserve"> </w:t>
            </w:r>
            <w:r w:rsidR="002236EA">
              <w:rPr>
                <w:sz w:val="24"/>
                <w:szCs w:val="28"/>
              </w:rPr>
              <w:t>med relevante funktioner og arkiver</w:t>
            </w:r>
          </w:p>
        </w:tc>
        <w:tc>
          <w:tcPr>
            <w:tcW w:w="3396" w:type="dxa"/>
          </w:tcPr>
          <w:p w14:paraId="763C4506" w14:textId="77777777" w:rsidR="00D24709" w:rsidRPr="008B2566" w:rsidRDefault="00D24709" w:rsidP="00E27E17">
            <w:pPr>
              <w:rPr>
                <w:sz w:val="24"/>
                <w:szCs w:val="28"/>
              </w:rPr>
            </w:pPr>
          </w:p>
        </w:tc>
      </w:tr>
      <w:tr w:rsidR="00D24709" w:rsidRPr="008B2566" w14:paraId="79B57C1E" w14:textId="2CCC3CDA" w:rsidTr="00306327">
        <w:tc>
          <w:tcPr>
            <w:tcW w:w="6237" w:type="dxa"/>
          </w:tcPr>
          <w:p w14:paraId="0762F09D" w14:textId="77777777" w:rsidR="00D24709" w:rsidRPr="008B2566" w:rsidRDefault="00D24709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 w:rsidRPr="008B2566">
              <w:rPr>
                <w:sz w:val="24"/>
                <w:szCs w:val="28"/>
              </w:rPr>
              <w:t>FLØS – Løncenter for menighedsråd</w:t>
            </w:r>
          </w:p>
        </w:tc>
        <w:tc>
          <w:tcPr>
            <w:tcW w:w="3396" w:type="dxa"/>
          </w:tcPr>
          <w:p w14:paraId="3247481E" w14:textId="77777777" w:rsidR="00D24709" w:rsidRPr="008B2566" w:rsidRDefault="00D24709" w:rsidP="00E27E17">
            <w:pPr>
              <w:rPr>
                <w:sz w:val="24"/>
                <w:szCs w:val="28"/>
              </w:rPr>
            </w:pPr>
          </w:p>
        </w:tc>
      </w:tr>
    </w:tbl>
    <w:p w14:paraId="2A9B3B59" w14:textId="4C21A0AB" w:rsidR="0075100E" w:rsidRPr="00AD265D" w:rsidRDefault="0075100E" w:rsidP="00631946">
      <w:pPr>
        <w:pStyle w:val="Opstilling-punkttegn"/>
        <w:numPr>
          <w:ilvl w:val="0"/>
          <w:numId w:val="0"/>
        </w:numPr>
        <w:ind w:left="1134"/>
        <w:rPr>
          <w:sz w:val="24"/>
          <w:szCs w:val="24"/>
        </w:rPr>
      </w:pPr>
    </w:p>
    <w:p w14:paraId="0D0A5E2D" w14:textId="77777777" w:rsidR="00BB510B" w:rsidRDefault="00BB510B">
      <w:r>
        <w:br w:type="page"/>
      </w:r>
    </w:p>
    <w:tbl>
      <w:tblPr>
        <w:tblStyle w:val="Tabel-Git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3396"/>
      </w:tblGrid>
      <w:tr w:rsidR="00B96317" w:rsidRPr="00B96317" w14:paraId="28740D6A" w14:textId="0F9B1689" w:rsidTr="00306327">
        <w:tc>
          <w:tcPr>
            <w:tcW w:w="6237" w:type="dxa"/>
          </w:tcPr>
          <w:p w14:paraId="38C2E911" w14:textId="2D220444" w:rsidR="00B96317" w:rsidRPr="00383CBC" w:rsidRDefault="00B96317" w:rsidP="009349BC">
            <w:pPr>
              <w:pStyle w:val="Opstilling-punkttegn"/>
              <w:rPr>
                <w:b/>
                <w:bCs/>
                <w:sz w:val="24"/>
                <w:szCs w:val="28"/>
              </w:rPr>
            </w:pPr>
            <w:r w:rsidRPr="00383CBC">
              <w:rPr>
                <w:b/>
                <w:bCs/>
                <w:sz w:val="24"/>
                <w:szCs w:val="28"/>
              </w:rPr>
              <w:lastRenderedPageBreak/>
              <w:t>Økonomiportal</w:t>
            </w:r>
          </w:p>
        </w:tc>
        <w:tc>
          <w:tcPr>
            <w:tcW w:w="3396" w:type="dxa"/>
          </w:tcPr>
          <w:p w14:paraId="4BBC41DD" w14:textId="77777777" w:rsidR="00B96317" w:rsidRPr="009349BC" w:rsidRDefault="00B96317" w:rsidP="009349BC"/>
        </w:tc>
      </w:tr>
      <w:tr w:rsidR="00B96317" w:rsidRPr="00B96317" w14:paraId="59DC6384" w14:textId="7BC89925" w:rsidTr="00306327">
        <w:tc>
          <w:tcPr>
            <w:tcW w:w="6237" w:type="dxa"/>
          </w:tcPr>
          <w:p w14:paraId="073365FE" w14:textId="4625AD2B" w:rsidR="00B96317" w:rsidRPr="0089455A" w:rsidRDefault="00CC36C1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Stedet </w:t>
            </w:r>
            <w:r w:rsidR="003A3B44">
              <w:rPr>
                <w:sz w:val="24"/>
                <w:szCs w:val="28"/>
              </w:rPr>
              <w:t xml:space="preserve">hvor provstiudvalget </w:t>
            </w:r>
            <w:r w:rsidR="00670800">
              <w:rPr>
                <w:sz w:val="24"/>
                <w:szCs w:val="28"/>
              </w:rPr>
              <w:t>skal meddele bevillinger ifm. budgetproceduren</w:t>
            </w:r>
            <w:r w:rsidR="00171F69">
              <w:rPr>
                <w:sz w:val="24"/>
                <w:szCs w:val="28"/>
              </w:rPr>
              <w:t xml:space="preserve">. </w:t>
            </w:r>
            <w:r w:rsidR="00DE6A70">
              <w:rPr>
                <w:sz w:val="24"/>
                <w:szCs w:val="28"/>
              </w:rPr>
              <w:t>D</w:t>
            </w:r>
            <w:r w:rsidR="00171F69">
              <w:rPr>
                <w:sz w:val="24"/>
                <w:szCs w:val="28"/>
              </w:rPr>
              <w:t xml:space="preserve">et </w:t>
            </w:r>
            <w:r w:rsidR="00B96317" w:rsidRPr="009349BC">
              <w:rPr>
                <w:sz w:val="24"/>
                <w:szCs w:val="28"/>
              </w:rPr>
              <w:t xml:space="preserve">er </w:t>
            </w:r>
            <w:r w:rsidR="00171F69">
              <w:rPr>
                <w:sz w:val="24"/>
                <w:szCs w:val="28"/>
              </w:rPr>
              <w:t xml:space="preserve">også her, at menighedsrådet </w:t>
            </w:r>
            <w:r w:rsidR="00B96317" w:rsidRPr="009349BC">
              <w:rPr>
                <w:sz w:val="24"/>
                <w:szCs w:val="28"/>
              </w:rPr>
              <w:t>aflevere</w:t>
            </w:r>
            <w:r w:rsidR="0041151C">
              <w:rPr>
                <w:sz w:val="24"/>
                <w:szCs w:val="28"/>
              </w:rPr>
              <w:t>r</w:t>
            </w:r>
            <w:r w:rsidR="00B96317" w:rsidRPr="009349BC">
              <w:rPr>
                <w:sz w:val="24"/>
                <w:szCs w:val="28"/>
              </w:rPr>
              <w:t xml:space="preserve"> budget </w:t>
            </w:r>
            <w:r w:rsidR="00F041C3">
              <w:rPr>
                <w:sz w:val="24"/>
                <w:szCs w:val="28"/>
              </w:rPr>
              <w:t>og regnskab</w:t>
            </w:r>
            <w:r w:rsidR="00171F69">
              <w:rPr>
                <w:sz w:val="24"/>
                <w:szCs w:val="28"/>
              </w:rPr>
              <w:t xml:space="preserve"> til provstiudvalget.</w:t>
            </w:r>
          </w:p>
        </w:tc>
        <w:tc>
          <w:tcPr>
            <w:tcW w:w="3396" w:type="dxa"/>
          </w:tcPr>
          <w:p w14:paraId="59A82391" w14:textId="77777777" w:rsidR="00B96317" w:rsidRPr="009349BC" w:rsidRDefault="00B96317" w:rsidP="009349BC"/>
        </w:tc>
      </w:tr>
      <w:tr w:rsidR="00B96317" w:rsidRPr="00AD265D" w14:paraId="6E1AD4C5" w14:textId="7122D282" w:rsidTr="00306327">
        <w:tc>
          <w:tcPr>
            <w:tcW w:w="6237" w:type="dxa"/>
          </w:tcPr>
          <w:p w14:paraId="76E2992A" w14:textId="3336B3D2" w:rsidR="00B96317" w:rsidRPr="00535089" w:rsidRDefault="0006082B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Det er en klar a</w:t>
            </w:r>
            <w:r w:rsidR="00F041C3" w:rsidRPr="00535089">
              <w:rPr>
                <w:sz w:val="24"/>
                <w:szCs w:val="28"/>
              </w:rPr>
              <w:t>nbefaling at</w:t>
            </w:r>
            <w:r w:rsidR="002D242E">
              <w:rPr>
                <w:sz w:val="24"/>
                <w:szCs w:val="28"/>
              </w:rPr>
              <w:t xml:space="preserve"> både</w:t>
            </w:r>
            <w:r w:rsidR="00F041C3" w:rsidRPr="00535089">
              <w:rPr>
                <w:sz w:val="24"/>
                <w:szCs w:val="28"/>
              </w:rPr>
              <w:t xml:space="preserve"> </w:t>
            </w:r>
            <w:r w:rsidR="00802F93" w:rsidRPr="00535089">
              <w:rPr>
                <w:sz w:val="24"/>
                <w:szCs w:val="28"/>
              </w:rPr>
              <w:t>kasserer</w:t>
            </w:r>
            <w:r w:rsidR="007B7609" w:rsidRPr="00535089">
              <w:rPr>
                <w:sz w:val="24"/>
                <w:szCs w:val="28"/>
              </w:rPr>
              <w:t xml:space="preserve"> og </w:t>
            </w:r>
            <w:r w:rsidR="00802F93" w:rsidRPr="00535089">
              <w:rPr>
                <w:sz w:val="24"/>
                <w:szCs w:val="28"/>
              </w:rPr>
              <w:t>regnskabsfører har adgang</w:t>
            </w:r>
            <w:r w:rsidR="0041151C">
              <w:rPr>
                <w:sz w:val="24"/>
                <w:szCs w:val="28"/>
              </w:rPr>
              <w:t>.</w:t>
            </w:r>
          </w:p>
        </w:tc>
        <w:tc>
          <w:tcPr>
            <w:tcW w:w="3396" w:type="dxa"/>
          </w:tcPr>
          <w:p w14:paraId="5FF2C833" w14:textId="77777777" w:rsidR="00B96317" w:rsidRPr="009349BC" w:rsidRDefault="00B96317" w:rsidP="009349BC"/>
        </w:tc>
      </w:tr>
    </w:tbl>
    <w:p w14:paraId="687C4FDC" w14:textId="130DB4EB" w:rsidR="0075100E" w:rsidRPr="00AD265D" w:rsidRDefault="0075100E" w:rsidP="00631946">
      <w:pPr>
        <w:pStyle w:val="Opstilling-punkttegn"/>
        <w:numPr>
          <w:ilvl w:val="0"/>
          <w:numId w:val="0"/>
        </w:numPr>
        <w:spacing w:after="200" w:line="276" w:lineRule="auto"/>
        <w:ind w:left="1134"/>
        <w:rPr>
          <w:rFonts w:eastAsiaTheme="majorEastAsia" w:cstheme="majorBidi"/>
          <w:b/>
          <w:bCs/>
          <w:sz w:val="24"/>
          <w:szCs w:val="24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3396"/>
      </w:tblGrid>
      <w:tr w:rsidR="0003726E" w:rsidRPr="0003726E" w14:paraId="2D60E75A" w14:textId="255EF2B1" w:rsidTr="002F3F23">
        <w:tc>
          <w:tcPr>
            <w:tcW w:w="6237" w:type="dxa"/>
          </w:tcPr>
          <w:p w14:paraId="4E8A5EBA" w14:textId="5133ACBA" w:rsidR="0003726E" w:rsidRPr="00B77930" w:rsidRDefault="0003726E" w:rsidP="00B77930">
            <w:pPr>
              <w:pStyle w:val="Opstilling-punkttegn"/>
              <w:rPr>
                <w:sz w:val="24"/>
                <w:szCs w:val="28"/>
              </w:rPr>
            </w:pPr>
            <w:r w:rsidRPr="00383CBC">
              <w:rPr>
                <w:b/>
                <w:bCs/>
                <w:sz w:val="24"/>
                <w:szCs w:val="28"/>
              </w:rPr>
              <w:t>Regnskabssystem</w:t>
            </w:r>
          </w:p>
        </w:tc>
        <w:tc>
          <w:tcPr>
            <w:tcW w:w="3396" w:type="dxa"/>
          </w:tcPr>
          <w:p w14:paraId="469134C9" w14:textId="77777777" w:rsidR="0003726E" w:rsidRPr="00B77930" w:rsidRDefault="0003726E" w:rsidP="00E46DD3"/>
        </w:tc>
      </w:tr>
      <w:tr w:rsidR="0003726E" w:rsidRPr="0003726E" w14:paraId="615353B9" w14:textId="58A68483" w:rsidTr="002F3F23">
        <w:tc>
          <w:tcPr>
            <w:tcW w:w="6237" w:type="dxa"/>
          </w:tcPr>
          <w:p w14:paraId="7998431B" w14:textId="303904D4" w:rsidR="0003726E" w:rsidRPr="00B77930" w:rsidRDefault="0003726E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 w:rsidRPr="00B77930">
              <w:rPr>
                <w:sz w:val="24"/>
                <w:szCs w:val="28"/>
              </w:rPr>
              <w:t>Som minimum kiggebruger adgang anbefales.</w:t>
            </w:r>
          </w:p>
        </w:tc>
        <w:tc>
          <w:tcPr>
            <w:tcW w:w="3396" w:type="dxa"/>
          </w:tcPr>
          <w:p w14:paraId="07368DEE" w14:textId="77777777" w:rsidR="0003726E" w:rsidRPr="00B77930" w:rsidRDefault="0003726E" w:rsidP="00E46DD3"/>
        </w:tc>
      </w:tr>
      <w:tr w:rsidR="0003726E" w:rsidRPr="0003726E" w14:paraId="5E89FF67" w14:textId="3F48DB46" w:rsidTr="002F3F23">
        <w:tc>
          <w:tcPr>
            <w:tcW w:w="6237" w:type="dxa"/>
          </w:tcPr>
          <w:p w14:paraId="54BFD638" w14:textId="1F76253B" w:rsidR="0003726E" w:rsidRPr="00B77930" w:rsidRDefault="0003726E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 w:rsidRPr="00B77930">
              <w:rPr>
                <w:sz w:val="24"/>
                <w:szCs w:val="28"/>
              </w:rPr>
              <w:t>MR bestemmer, hvem der skal have</w:t>
            </w:r>
            <w:r w:rsidR="00410D47">
              <w:rPr>
                <w:sz w:val="24"/>
                <w:szCs w:val="28"/>
              </w:rPr>
              <w:t xml:space="preserve"> </w:t>
            </w:r>
            <w:r w:rsidRPr="00B77930">
              <w:rPr>
                <w:sz w:val="24"/>
                <w:szCs w:val="28"/>
              </w:rPr>
              <w:t>administratorrollen og dermed administrere adgangsrettigheder.</w:t>
            </w:r>
          </w:p>
        </w:tc>
        <w:tc>
          <w:tcPr>
            <w:tcW w:w="3396" w:type="dxa"/>
          </w:tcPr>
          <w:p w14:paraId="6910F0AE" w14:textId="77777777" w:rsidR="0003726E" w:rsidRPr="00B77930" w:rsidRDefault="0003726E" w:rsidP="00E46DD3"/>
        </w:tc>
      </w:tr>
      <w:tr w:rsidR="0003726E" w:rsidRPr="00DF102A" w14:paraId="073F0A14" w14:textId="68B62F21" w:rsidTr="002F3F23">
        <w:tc>
          <w:tcPr>
            <w:tcW w:w="6237" w:type="dxa"/>
          </w:tcPr>
          <w:p w14:paraId="6F18032F" w14:textId="3CD2AD88" w:rsidR="0003726E" w:rsidRPr="00B77930" w:rsidRDefault="0003726E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 w:rsidRPr="00B77930">
              <w:rPr>
                <w:sz w:val="24"/>
                <w:szCs w:val="28"/>
              </w:rPr>
              <w:t>Orientere sig om rapportmuligheder i regnskabs</w:t>
            </w:r>
            <w:r w:rsidR="00B77EA0">
              <w:rPr>
                <w:sz w:val="24"/>
                <w:szCs w:val="28"/>
              </w:rPr>
              <w:t>-</w:t>
            </w:r>
            <w:r w:rsidRPr="00B77930">
              <w:rPr>
                <w:sz w:val="24"/>
                <w:szCs w:val="28"/>
              </w:rPr>
              <w:t>systemet og for WebData-udtræk til Excel.</w:t>
            </w:r>
          </w:p>
        </w:tc>
        <w:tc>
          <w:tcPr>
            <w:tcW w:w="3396" w:type="dxa"/>
          </w:tcPr>
          <w:p w14:paraId="303B0052" w14:textId="77777777" w:rsidR="0003726E" w:rsidRPr="00B77930" w:rsidRDefault="0003726E" w:rsidP="00E46DD3"/>
        </w:tc>
      </w:tr>
    </w:tbl>
    <w:p w14:paraId="20600CFB" w14:textId="27791666" w:rsidR="00DF102A" w:rsidRPr="00DF102A" w:rsidRDefault="00DF102A" w:rsidP="00E46DD3">
      <w:pPr>
        <w:pStyle w:val="Opstilling-punkttegn"/>
        <w:numPr>
          <w:ilvl w:val="0"/>
          <w:numId w:val="0"/>
        </w:numPr>
        <w:spacing w:after="200" w:line="276" w:lineRule="auto"/>
        <w:ind w:left="1134"/>
        <w:rPr>
          <w:rFonts w:eastAsiaTheme="majorEastAsia" w:cstheme="majorBidi"/>
          <w:b/>
          <w:bCs/>
          <w:sz w:val="24"/>
          <w:szCs w:val="24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3396"/>
      </w:tblGrid>
      <w:tr w:rsidR="007207D4" w:rsidRPr="007207D4" w14:paraId="265E65DC" w14:textId="4FDD38D7" w:rsidTr="004243FE">
        <w:tc>
          <w:tcPr>
            <w:tcW w:w="6237" w:type="dxa"/>
          </w:tcPr>
          <w:p w14:paraId="63434296" w14:textId="5D7AC72E" w:rsidR="007207D4" w:rsidRPr="00676147" w:rsidRDefault="007207D4" w:rsidP="007207D4">
            <w:pPr>
              <w:pStyle w:val="Opstilling-punkttegn"/>
              <w:rPr>
                <w:b/>
                <w:bCs/>
                <w:sz w:val="24"/>
                <w:szCs w:val="28"/>
              </w:rPr>
            </w:pPr>
            <w:r w:rsidRPr="00676147">
              <w:rPr>
                <w:b/>
                <w:bCs/>
                <w:sz w:val="24"/>
                <w:szCs w:val="28"/>
              </w:rPr>
              <w:t>SKAT</w:t>
            </w:r>
            <w:r w:rsidR="00051B2E">
              <w:rPr>
                <w:b/>
                <w:bCs/>
                <w:sz w:val="24"/>
                <w:szCs w:val="28"/>
              </w:rPr>
              <w:t xml:space="preserve"> </w:t>
            </w:r>
            <w:r w:rsidR="00523E97">
              <w:rPr>
                <w:sz w:val="24"/>
                <w:szCs w:val="28"/>
              </w:rPr>
              <w:t>f.eks. eIndkomst, moms, skattekonto etc.</w:t>
            </w:r>
          </w:p>
        </w:tc>
        <w:tc>
          <w:tcPr>
            <w:tcW w:w="3396" w:type="dxa"/>
          </w:tcPr>
          <w:p w14:paraId="74DA71F5" w14:textId="77777777" w:rsidR="007207D4" w:rsidRPr="004243FE" w:rsidRDefault="007207D4" w:rsidP="004243FE">
            <w:pPr>
              <w:pStyle w:val="Opstilling-punkttegn"/>
              <w:numPr>
                <w:ilvl w:val="0"/>
                <w:numId w:val="0"/>
              </w:numPr>
              <w:rPr>
                <w:sz w:val="24"/>
                <w:szCs w:val="28"/>
              </w:rPr>
            </w:pPr>
          </w:p>
        </w:tc>
      </w:tr>
      <w:tr w:rsidR="007207D4" w:rsidRPr="007207D4" w14:paraId="727DB047" w14:textId="4C94C2F8" w:rsidTr="004243FE">
        <w:tc>
          <w:tcPr>
            <w:tcW w:w="6237" w:type="dxa"/>
          </w:tcPr>
          <w:p w14:paraId="0E767BF2" w14:textId="1588F2F9" w:rsidR="007207D4" w:rsidRPr="004243FE" w:rsidRDefault="004C6C04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Som minimum </w:t>
            </w:r>
            <w:r w:rsidR="00E2549D">
              <w:rPr>
                <w:sz w:val="24"/>
                <w:szCs w:val="28"/>
              </w:rPr>
              <w:t>bør</w:t>
            </w:r>
            <w:r>
              <w:rPr>
                <w:sz w:val="24"/>
                <w:szCs w:val="28"/>
              </w:rPr>
              <w:t xml:space="preserve"> regnskabsfører</w:t>
            </w:r>
            <w:r w:rsidR="00E2549D">
              <w:rPr>
                <w:sz w:val="24"/>
                <w:szCs w:val="28"/>
              </w:rPr>
              <w:t xml:space="preserve"> </w:t>
            </w:r>
            <w:r w:rsidR="007207D4" w:rsidRPr="004243FE">
              <w:rPr>
                <w:sz w:val="24"/>
                <w:szCs w:val="28"/>
              </w:rPr>
              <w:t>have adgang.</w:t>
            </w:r>
          </w:p>
        </w:tc>
        <w:tc>
          <w:tcPr>
            <w:tcW w:w="3396" w:type="dxa"/>
          </w:tcPr>
          <w:p w14:paraId="02087984" w14:textId="77777777" w:rsidR="007207D4" w:rsidRPr="004243FE" w:rsidRDefault="007207D4" w:rsidP="004243FE">
            <w:pPr>
              <w:pStyle w:val="Opstilling-punkttegn"/>
              <w:numPr>
                <w:ilvl w:val="0"/>
                <w:numId w:val="0"/>
              </w:numPr>
              <w:ind w:left="567"/>
              <w:rPr>
                <w:sz w:val="24"/>
                <w:szCs w:val="28"/>
              </w:rPr>
            </w:pPr>
          </w:p>
        </w:tc>
      </w:tr>
      <w:tr w:rsidR="007207D4" w:rsidRPr="007207D4" w14:paraId="733E9F1B" w14:textId="217BD05E" w:rsidTr="004243FE">
        <w:tc>
          <w:tcPr>
            <w:tcW w:w="6237" w:type="dxa"/>
          </w:tcPr>
          <w:p w14:paraId="5AE08AED" w14:textId="48C3D9C0" w:rsidR="007207D4" w:rsidRPr="004243FE" w:rsidRDefault="00CE6C92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Anbefaling</w:t>
            </w:r>
            <w:r w:rsidR="007207D4" w:rsidRPr="004243FE">
              <w:rPr>
                <w:sz w:val="24"/>
                <w:szCs w:val="28"/>
              </w:rPr>
              <w:t xml:space="preserve"> at kasserer</w:t>
            </w:r>
            <w:r>
              <w:rPr>
                <w:sz w:val="24"/>
                <w:szCs w:val="28"/>
              </w:rPr>
              <w:t>/</w:t>
            </w:r>
            <w:r w:rsidR="007207D4" w:rsidRPr="004243FE">
              <w:rPr>
                <w:sz w:val="24"/>
                <w:szCs w:val="28"/>
              </w:rPr>
              <w:t>formand har adgang.</w:t>
            </w:r>
          </w:p>
        </w:tc>
        <w:tc>
          <w:tcPr>
            <w:tcW w:w="3396" w:type="dxa"/>
          </w:tcPr>
          <w:p w14:paraId="25F55FC5" w14:textId="77777777" w:rsidR="007207D4" w:rsidRPr="004243FE" w:rsidRDefault="007207D4" w:rsidP="004243FE">
            <w:pPr>
              <w:pStyle w:val="Opstilling-punkttegn"/>
              <w:numPr>
                <w:ilvl w:val="0"/>
                <w:numId w:val="0"/>
              </w:numPr>
              <w:ind w:left="567"/>
              <w:rPr>
                <w:sz w:val="24"/>
                <w:szCs w:val="28"/>
              </w:rPr>
            </w:pPr>
          </w:p>
        </w:tc>
      </w:tr>
    </w:tbl>
    <w:p w14:paraId="4ABDD01C" w14:textId="2CCF4AE6" w:rsidR="00A2587D" w:rsidRDefault="00A2587D" w:rsidP="0065744C">
      <w:pPr>
        <w:pStyle w:val="Opstilling-punkttegn"/>
        <w:numPr>
          <w:ilvl w:val="0"/>
          <w:numId w:val="0"/>
        </w:numPr>
        <w:spacing w:after="200" w:line="276" w:lineRule="auto"/>
        <w:ind w:left="1134"/>
        <w:rPr>
          <w:rFonts w:eastAsiaTheme="majorEastAsia" w:cstheme="majorBidi"/>
          <w:b/>
          <w:bCs/>
          <w:sz w:val="24"/>
          <w:szCs w:val="24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3396"/>
      </w:tblGrid>
      <w:tr w:rsidR="004B1AEC" w:rsidRPr="004B1AEC" w14:paraId="731311A3" w14:textId="29C2AD33" w:rsidTr="004B1AEC">
        <w:tc>
          <w:tcPr>
            <w:tcW w:w="6237" w:type="dxa"/>
          </w:tcPr>
          <w:p w14:paraId="522F13AF" w14:textId="77777777" w:rsidR="004B1AEC" w:rsidRPr="00676147" w:rsidRDefault="004B1AEC" w:rsidP="004B1AEC">
            <w:pPr>
              <w:pStyle w:val="Opstilling-punkttegn"/>
              <w:rPr>
                <w:b/>
                <w:bCs/>
                <w:sz w:val="24"/>
                <w:szCs w:val="28"/>
              </w:rPr>
            </w:pPr>
            <w:r w:rsidRPr="00676147">
              <w:rPr>
                <w:b/>
                <w:bCs/>
                <w:sz w:val="24"/>
                <w:szCs w:val="28"/>
              </w:rPr>
              <w:t>MobilePay</w:t>
            </w:r>
          </w:p>
        </w:tc>
        <w:tc>
          <w:tcPr>
            <w:tcW w:w="3396" w:type="dxa"/>
          </w:tcPr>
          <w:p w14:paraId="2C7B51F9" w14:textId="77777777" w:rsidR="004B1AEC" w:rsidRPr="004B1AEC" w:rsidRDefault="004B1AEC" w:rsidP="00EA6652">
            <w:pPr>
              <w:pStyle w:val="Opstilling-punkttegn"/>
              <w:numPr>
                <w:ilvl w:val="0"/>
                <w:numId w:val="0"/>
              </w:numPr>
              <w:rPr>
                <w:sz w:val="24"/>
                <w:szCs w:val="28"/>
              </w:rPr>
            </w:pPr>
          </w:p>
        </w:tc>
      </w:tr>
      <w:tr w:rsidR="004B1AEC" w:rsidRPr="004B1AEC" w14:paraId="22F5A635" w14:textId="0DDAD1D7" w:rsidTr="004B1AEC">
        <w:tc>
          <w:tcPr>
            <w:tcW w:w="6237" w:type="dxa"/>
          </w:tcPr>
          <w:p w14:paraId="3D989E17" w14:textId="5CA9330E" w:rsidR="004B1AEC" w:rsidRPr="004B1AEC" w:rsidRDefault="004B1AEC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 w:rsidRPr="004B1AEC">
              <w:rPr>
                <w:sz w:val="24"/>
                <w:szCs w:val="28"/>
              </w:rPr>
              <w:t xml:space="preserve">Ændringer i MR-sammensætning </w:t>
            </w:r>
            <w:r w:rsidR="009C2857">
              <w:rPr>
                <w:sz w:val="24"/>
                <w:szCs w:val="28"/>
              </w:rPr>
              <w:t xml:space="preserve">skal </w:t>
            </w:r>
            <w:r w:rsidRPr="004B1AEC">
              <w:rPr>
                <w:sz w:val="24"/>
                <w:szCs w:val="28"/>
              </w:rPr>
              <w:t>meddeles til MobilePay, hvis man har en MobilePay aftale.</w:t>
            </w:r>
          </w:p>
        </w:tc>
        <w:tc>
          <w:tcPr>
            <w:tcW w:w="3396" w:type="dxa"/>
          </w:tcPr>
          <w:p w14:paraId="1EB0E1E0" w14:textId="77777777" w:rsidR="004B1AEC" w:rsidRPr="004B1AEC" w:rsidRDefault="004B1AEC" w:rsidP="00EA6652">
            <w:pPr>
              <w:pStyle w:val="Opstilling-punkttegn"/>
              <w:numPr>
                <w:ilvl w:val="0"/>
                <w:numId w:val="0"/>
              </w:numPr>
              <w:rPr>
                <w:sz w:val="24"/>
                <w:szCs w:val="28"/>
              </w:rPr>
            </w:pPr>
          </w:p>
        </w:tc>
      </w:tr>
    </w:tbl>
    <w:p w14:paraId="7D7250E3" w14:textId="27B84EE4" w:rsidR="00325302" w:rsidRPr="00CC62EE" w:rsidRDefault="00325302" w:rsidP="001107E7">
      <w:pPr>
        <w:pStyle w:val="Opstilling-punkttegn"/>
        <w:numPr>
          <w:ilvl w:val="0"/>
          <w:numId w:val="0"/>
        </w:numPr>
        <w:spacing w:after="200" w:line="276" w:lineRule="auto"/>
        <w:ind w:left="1134"/>
        <w:rPr>
          <w:rFonts w:eastAsiaTheme="majorEastAsia" w:cstheme="majorBidi"/>
          <w:sz w:val="24"/>
          <w:szCs w:val="24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3396"/>
      </w:tblGrid>
      <w:tr w:rsidR="00664EC1" w:rsidRPr="00664EC1" w14:paraId="5FEBE5C8" w14:textId="0BC5042B" w:rsidTr="00664EC1">
        <w:tc>
          <w:tcPr>
            <w:tcW w:w="6237" w:type="dxa"/>
          </w:tcPr>
          <w:p w14:paraId="3866EF02" w14:textId="77777777" w:rsidR="00664EC1" w:rsidRPr="00676147" w:rsidRDefault="00664EC1" w:rsidP="00664EC1">
            <w:pPr>
              <w:pStyle w:val="Opstilling-punkttegn"/>
              <w:rPr>
                <w:b/>
                <w:bCs/>
                <w:sz w:val="24"/>
                <w:szCs w:val="28"/>
              </w:rPr>
            </w:pPr>
            <w:r w:rsidRPr="00676147">
              <w:rPr>
                <w:b/>
                <w:bCs/>
                <w:sz w:val="24"/>
                <w:szCs w:val="28"/>
              </w:rPr>
              <w:t>Bank</w:t>
            </w:r>
          </w:p>
        </w:tc>
        <w:tc>
          <w:tcPr>
            <w:tcW w:w="3396" w:type="dxa"/>
          </w:tcPr>
          <w:p w14:paraId="203D8D56" w14:textId="77777777" w:rsidR="00664EC1" w:rsidRPr="00664EC1" w:rsidRDefault="00664EC1" w:rsidP="00664EC1">
            <w:pPr>
              <w:pStyle w:val="Opstilling-punkttegn"/>
              <w:numPr>
                <w:ilvl w:val="0"/>
                <w:numId w:val="0"/>
              </w:numPr>
              <w:rPr>
                <w:sz w:val="24"/>
                <w:szCs w:val="28"/>
              </w:rPr>
            </w:pPr>
          </w:p>
        </w:tc>
      </w:tr>
      <w:tr w:rsidR="00664EC1" w:rsidRPr="00664EC1" w14:paraId="2CED5997" w14:textId="6CCA9140" w:rsidTr="00664EC1">
        <w:tc>
          <w:tcPr>
            <w:tcW w:w="6237" w:type="dxa"/>
          </w:tcPr>
          <w:p w14:paraId="77DB237D" w14:textId="2240B6FA" w:rsidR="00664EC1" w:rsidRPr="00BA63E0" w:rsidRDefault="00BA63E0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Ny formand/kasserer</w:t>
            </w:r>
            <w:r w:rsidR="00664EC1" w:rsidRPr="00BA63E0">
              <w:rPr>
                <w:sz w:val="24"/>
                <w:szCs w:val="28"/>
              </w:rPr>
              <w:t xml:space="preserve"> meddeles til bank</w:t>
            </w:r>
            <w:r w:rsidR="00F71AB1">
              <w:rPr>
                <w:sz w:val="24"/>
                <w:szCs w:val="28"/>
              </w:rPr>
              <w:t>.</w:t>
            </w:r>
          </w:p>
        </w:tc>
        <w:tc>
          <w:tcPr>
            <w:tcW w:w="3396" w:type="dxa"/>
          </w:tcPr>
          <w:p w14:paraId="3233462D" w14:textId="77777777" w:rsidR="00664EC1" w:rsidRPr="00BA63E0" w:rsidRDefault="00664EC1" w:rsidP="00664EC1">
            <w:pPr>
              <w:pStyle w:val="Opstilling-punkttegn"/>
              <w:numPr>
                <w:ilvl w:val="0"/>
                <w:numId w:val="0"/>
              </w:numPr>
              <w:ind w:left="567"/>
              <w:rPr>
                <w:sz w:val="24"/>
                <w:szCs w:val="28"/>
              </w:rPr>
            </w:pPr>
          </w:p>
        </w:tc>
      </w:tr>
      <w:tr w:rsidR="00664EC1" w:rsidRPr="00664EC1" w14:paraId="1E292B89" w14:textId="62AC3A75" w:rsidTr="00664EC1">
        <w:tc>
          <w:tcPr>
            <w:tcW w:w="6237" w:type="dxa"/>
          </w:tcPr>
          <w:p w14:paraId="2892ADFB" w14:textId="1CB370D7" w:rsidR="00664EC1" w:rsidRPr="00664EC1" w:rsidRDefault="00664EC1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 w:rsidRPr="00664EC1">
              <w:rPr>
                <w:sz w:val="24"/>
                <w:szCs w:val="28"/>
              </w:rPr>
              <w:t>Afgåede medlemmers</w:t>
            </w:r>
            <w:r w:rsidR="00640192">
              <w:rPr>
                <w:sz w:val="24"/>
                <w:szCs w:val="28"/>
              </w:rPr>
              <w:t xml:space="preserve"> eventuelle</w:t>
            </w:r>
            <w:r w:rsidRPr="00664EC1">
              <w:rPr>
                <w:sz w:val="24"/>
                <w:szCs w:val="28"/>
              </w:rPr>
              <w:t xml:space="preserve"> adgang</w:t>
            </w:r>
            <w:r w:rsidR="00B34646">
              <w:rPr>
                <w:sz w:val="24"/>
                <w:szCs w:val="28"/>
              </w:rPr>
              <w:t>e</w:t>
            </w:r>
            <w:r w:rsidRPr="00664EC1">
              <w:rPr>
                <w:sz w:val="24"/>
                <w:szCs w:val="28"/>
              </w:rPr>
              <w:t xml:space="preserve"> lukkes.</w:t>
            </w:r>
          </w:p>
        </w:tc>
        <w:tc>
          <w:tcPr>
            <w:tcW w:w="3396" w:type="dxa"/>
          </w:tcPr>
          <w:p w14:paraId="044B970A" w14:textId="77777777" w:rsidR="00664EC1" w:rsidRPr="00664EC1" w:rsidRDefault="00664EC1" w:rsidP="00664EC1">
            <w:pPr>
              <w:pStyle w:val="Opstilling-punkttegn"/>
              <w:numPr>
                <w:ilvl w:val="0"/>
                <w:numId w:val="0"/>
              </w:numPr>
              <w:ind w:left="567"/>
              <w:rPr>
                <w:sz w:val="24"/>
                <w:szCs w:val="28"/>
              </w:rPr>
            </w:pPr>
          </w:p>
        </w:tc>
      </w:tr>
      <w:tr w:rsidR="00664EC1" w:rsidRPr="00CC62EE" w14:paraId="0EDF5ED6" w14:textId="5A184F33" w:rsidTr="00664EC1">
        <w:tc>
          <w:tcPr>
            <w:tcW w:w="6237" w:type="dxa"/>
          </w:tcPr>
          <w:p w14:paraId="2C77E6D6" w14:textId="37189BB0" w:rsidR="00664EC1" w:rsidRPr="00664EC1" w:rsidRDefault="00D0784E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K</w:t>
            </w:r>
            <w:r w:rsidR="00664EC1" w:rsidRPr="00664EC1">
              <w:rPr>
                <w:sz w:val="24"/>
                <w:szCs w:val="28"/>
              </w:rPr>
              <w:t>asserer</w:t>
            </w:r>
            <w:r>
              <w:rPr>
                <w:sz w:val="24"/>
                <w:szCs w:val="28"/>
              </w:rPr>
              <w:t>/</w:t>
            </w:r>
            <w:r w:rsidR="00664EC1" w:rsidRPr="00664EC1">
              <w:rPr>
                <w:sz w:val="24"/>
                <w:szCs w:val="28"/>
              </w:rPr>
              <w:t xml:space="preserve">formand </w:t>
            </w:r>
            <w:r>
              <w:rPr>
                <w:sz w:val="24"/>
                <w:szCs w:val="28"/>
              </w:rPr>
              <w:t>bør</w:t>
            </w:r>
            <w:r w:rsidR="00664EC1" w:rsidRPr="00664EC1">
              <w:rPr>
                <w:sz w:val="24"/>
                <w:szCs w:val="28"/>
              </w:rPr>
              <w:t xml:space="preserve"> ha</w:t>
            </w:r>
            <w:r>
              <w:rPr>
                <w:sz w:val="24"/>
                <w:szCs w:val="28"/>
              </w:rPr>
              <w:t>ve</w:t>
            </w:r>
            <w:r w:rsidR="00742E95">
              <w:rPr>
                <w:sz w:val="24"/>
                <w:szCs w:val="28"/>
              </w:rPr>
              <w:t xml:space="preserve"> min.</w:t>
            </w:r>
            <w:r w:rsidR="00664EC1" w:rsidRPr="00664EC1">
              <w:rPr>
                <w:sz w:val="24"/>
                <w:szCs w:val="28"/>
              </w:rPr>
              <w:t xml:space="preserve"> kiggeadgang.</w:t>
            </w:r>
          </w:p>
        </w:tc>
        <w:tc>
          <w:tcPr>
            <w:tcW w:w="3396" w:type="dxa"/>
          </w:tcPr>
          <w:p w14:paraId="71A33662" w14:textId="77777777" w:rsidR="00664EC1" w:rsidRPr="00664EC1" w:rsidRDefault="00664EC1" w:rsidP="00664EC1">
            <w:pPr>
              <w:pStyle w:val="Opstilling-punkttegn"/>
              <w:numPr>
                <w:ilvl w:val="0"/>
                <w:numId w:val="0"/>
              </w:numPr>
              <w:ind w:left="567"/>
              <w:rPr>
                <w:sz w:val="24"/>
                <w:szCs w:val="28"/>
              </w:rPr>
            </w:pPr>
          </w:p>
        </w:tc>
      </w:tr>
      <w:tr w:rsidR="002D5FEC" w:rsidRPr="00CC62EE" w14:paraId="1359D58C" w14:textId="77777777" w:rsidTr="00664EC1">
        <w:tc>
          <w:tcPr>
            <w:tcW w:w="6237" w:type="dxa"/>
          </w:tcPr>
          <w:p w14:paraId="6EEAA193" w14:textId="2496F857" w:rsidR="002D5FEC" w:rsidRDefault="002D5FEC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Forvent at </w:t>
            </w:r>
            <w:r w:rsidR="00B62105">
              <w:rPr>
                <w:sz w:val="24"/>
                <w:szCs w:val="28"/>
              </w:rPr>
              <w:t xml:space="preserve">pengeinstituttet </w:t>
            </w:r>
            <w:r w:rsidR="00591414">
              <w:rPr>
                <w:sz w:val="24"/>
                <w:szCs w:val="28"/>
              </w:rPr>
              <w:t>efterspørger</w:t>
            </w:r>
            <w:r w:rsidR="008C1BF1">
              <w:rPr>
                <w:sz w:val="24"/>
                <w:szCs w:val="28"/>
              </w:rPr>
              <w:t xml:space="preserve"> fornyet legitimering og oplysninger om alle menighedsrådsmedlemmer</w:t>
            </w:r>
            <w:r w:rsidR="00C93407">
              <w:rPr>
                <w:sz w:val="24"/>
                <w:szCs w:val="28"/>
              </w:rPr>
              <w:t xml:space="preserve"> efter valget</w:t>
            </w:r>
            <w:r w:rsidR="00707C8E">
              <w:rPr>
                <w:sz w:val="24"/>
                <w:szCs w:val="28"/>
              </w:rPr>
              <w:t>.</w:t>
            </w:r>
          </w:p>
        </w:tc>
        <w:tc>
          <w:tcPr>
            <w:tcW w:w="3396" w:type="dxa"/>
          </w:tcPr>
          <w:p w14:paraId="3A4565A9" w14:textId="77777777" w:rsidR="002D5FEC" w:rsidRPr="00664EC1" w:rsidRDefault="002D5FEC" w:rsidP="00664EC1">
            <w:pPr>
              <w:pStyle w:val="Opstilling-punkttegn"/>
              <w:numPr>
                <w:ilvl w:val="0"/>
                <w:numId w:val="0"/>
              </w:numPr>
              <w:ind w:left="567"/>
              <w:rPr>
                <w:sz w:val="24"/>
                <w:szCs w:val="28"/>
              </w:rPr>
            </w:pPr>
          </w:p>
        </w:tc>
      </w:tr>
    </w:tbl>
    <w:p w14:paraId="5C477E3F" w14:textId="691579C4" w:rsidR="00894925" w:rsidRPr="00CC62EE" w:rsidRDefault="00894925" w:rsidP="00F71AB1">
      <w:pPr>
        <w:pStyle w:val="Opstilling-punkttegn"/>
        <w:numPr>
          <w:ilvl w:val="0"/>
          <w:numId w:val="0"/>
        </w:numPr>
        <w:spacing w:after="200" w:line="276" w:lineRule="auto"/>
        <w:ind w:left="1134"/>
        <w:rPr>
          <w:rFonts w:eastAsiaTheme="majorEastAsia" w:cstheme="majorBidi"/>
          <w:sz w:val="24"/>
          <w:szCs w:val="24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3396"/>
      </w:tblGrid>
      <w:tr w:rsidR="00F71AB1" w:rsidRPr="00F71AB1" w14:paraId="6ED20FE1" w14:textId="61D9809E" w:rsidTr="00F777FB">
        <w:tc>
          <w:tcPr>
            <w:tcW w:w="6237" w:type="dxa"/>
          </w:tcPr>
          <w:p w14:paraId="6FAD84F1" w14:textId="7A074ADC" w:rsidR="00F71AB1" w:rsidRPr="0041428E" w:rsidRDefault="00F71AB1" w:rsidP="00F71AB1">
            <w:pPr>
              <w:pStyle w:val="Opstilling-punkttegn"/>
              <w:rPr>
                <w:sz w:val="24"/>
                <w:szCs w:val="28"/>
              </w:rPr>
            </w:pPr>
            <w:r w:rsidRPr="000251C7">
              <w:rPr>
                <w:b/>
                <w:bCs/>
                <w:sz w:val="24"/>
                <w:szCs w:val="28"/>
              </w:rPr>
              <w:t>Virk.dk</w:t>
            </w:r>
            <w:r w:rsidR="000251C7">
              <w:rPr>
                <w:b/>
                <w:bCs/>
                <w:sz w:val="24"/>
                <w:szCs w:val="28"/>
              </w:rPr>
              <w:br/>
            </w:r>
            <w:r w:rsidR="000251C7">
              <w:rPr>
                <w:sz w:val="24"/>
                <w:szCs w:val="28"/>
              </w:rPr>
              <w:t>H</w:t>
            </w:r>
            <w:r w:rsidRPr="0041428E">
              <w:rPr>
                <w:sz w:val="24"/>
                <w:szCs w:val="28"/>
              </w:rPr>
              <w:t>er styres flere væsentlige administrative forhold</w:t>
            </w:r>
            <w:r w:rsidR="00B41760">
              <w:rPr>
                <w:sz w:val="24"/>
                <w:szCs w:val="28"/>
              </w:rPr>
              <w:t>:</w:t>
            </w:r>
          </w:p>
        </w:tc>
        <w:tc>
          <w:tcPr>
            <w:tcW w:w="3396" w:type="dxa"/>
          </w:tcPr>
          <w:p w14:paraId="70281732" w14:textId="77777777" w:rsidR="00F71AB1" w:rsidRPr="00F71AB1" w:rsidRDefault="00F71AB1" w:rsidP="00F71AB1">
            <w:pPr>
              <w:pStyle w:val="Opstilling-punkttegn"/>
              <w:numPr>
                <w:ilvl w:val="0"/>
                <w:numId w:val="0"/>
              </w:numPr>
              <w:spacing w:after="200" w:line="276" w:lineRule="auto"/>
              <w:ind w:left="567"/>
              <w:rPr>
                <w:rFonts w:eastAsiaTheme="majorEastAsia" w:cstheme="majorBidi"/>
                <w:sz w:val="24"/>
                <w:szCs w:val="24"/>
              </w:rPr>
            </w:pPr>
          </w:p>
        </w:tc>
      </w:tr>
      <w:tr w:rsidR="00F71AB1" w:rsidRPr="00F71AB1" w14:paraId="2F0462F6" w14:textId="5E65A2DA" w:rsidTr="00F777FB">
        <w:tc>
          <w:tcPr>
            <w:tcW w:w="6237" w:type="dxa"/>
          </w:tcPr>
          <w:p w14:paraId="0BB80E2C" w14:textId="04CFD436" w:rsidR="00F71AB1" w:rsidRPr="0041428E" w:rsidRDefault="00943D70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</w:t>
            </w:r>
            <w:r w:rsidR="00F71AB1" w:rsidRPr="0041428E">
              <w:rPr>
                <w:sz w:val="24"/>
                <w:szCs w:val="28"/>
              </w:rPr>
              <w:t>efusioner ifm. medarbejderes fravær</w:t>
            </w:r>
            <w:r w:rsidR="00B41760">
              <w:rPr>
                <w:sz w:val="24"/>
                <w:szCs w:val="28"/>
              </w:rPr>
              <w:t>.</w:t>
            </w:r>
          </w:p>
        </w:tc>
        <w:tc>
          <w:tcPr>
            <w:tcW w:w="3396" w:type="dxa"/>
          </w:tcPr>
          <w:p w14:paraId="7C255DFB" w14:textId="77777777" w:rsidR="00F71AB1" w:rsidRPr="001B4E7A" w:rsidRDefault="00F71AB1" w:rsidP="001B4E7A">
            <w:pPr>
              <w:pStyle w:val="Opstilling-punkttegn"/>
              <w:numPr>
                <w:ilvl w:val="0"/>
                <w:numId w:val="0"/>
              </w:numPr>
              <w:ind w:left="568"/>
              <w:rPr>
                <w:sz w:val="24"/>
                <w:szCs w:val="28"/>
              </w:rPr>
            </w:pPr>
          </w:p>
        </w:tc>
      </w:tr>
      <w:tr w:rsidR="00F71AB1" w:rsidRPr="00F71AB1" w14:paraId="1EC37656" w14:textId="0765BBF1" w:rsidTr="00F777FB">
        <w:tc>
          <w:tcPr>
            <w:tcW w:w="6237" w:type="dxa"/>
          </w:tcPr>
          <w:p w14:paraId="56553AF4" w14:textId="340CC50E" w:rsidR="00F71AB1" w:rsidRPr="0041428E" w:rsidRDefault="00F71AB1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 w:rsidRPr="0041428E">
              <w:rPr>
                <w:sz w:val="24"/>
                <w:szCs w:val="28"/>
              </w:rPr>
              <w:t>Ændringer under CVR-nummerets forhold</w:t>
            </w:r>
            <w:r w:rsidR="00B41760">
              <w:rPr>
                <w:sz w:val="24"/>
                <w:szCs w:val="28"/>
              </w:rPr>
              <w:t>.</w:t>
            </w:r>
          </w:p>
        </w:tc>
        <w:tc>
          <w:tcPr>
            <w:tcW w:w="3396" w:type="dxa"/>
          </w:tcPr>
          <w:p w14:paraId="64E7BD07" w14:textId="77777777" w:rsidR="00F71AB1" w:rsidRPr="001B4E7A" w:rsidRDefault="00F71AB1" w:rsidP="001B4E7A">
            <w:pPr>
              <w:pStyle w:val="Opstilling-punkttegn"/>
              <w:numPr>
                <w:ilvl w:val="0"/>
                <w:numId w:val="0"/>
              </w:numPr>
              <w:ind w:left="568"/>
              <w:rPr>
                <w:sz w:val="24"/>
                <w:szCs w:val="28"/>
              </w:rPr>
            </w:pPr>
          </w:p>
        </w:tc>
      </w:tr>
      <w:tr w:rsidR="00F71AB1" w:rsidRPr="007D1E41" w14:paraId="446F2D6A" w14:textId="7291EBA0" w:rsidTr="00F777FB">
        <w:tc>
          <w:tcPr>
            <w:tcW w:w="6237" w:type="dxa"/>
          </w:tcPr>
          <w:p w14:paraId="4B9F96F6" w14:textId="68F06EB8" w:rsidR="00F71AB1" w:rsidRPr="0041428E" w:rsidRDefault="00F71AB1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 w:rsidRPr="0041428E">
              <w:rPr>
                <w:sz w:val="24"/>
                <w:szCs w:val="28"/>
              </w:rPr>
              <w:t>Administratorrolle og tildeling af rettigheder</w:t>
            </w:r>
            <w:r w:rsidR="00B41760">
              <w:rPr>
                <w:sz w:val="24"/>
                <w:szCs w:val="28"/>
              </w:rPr>
              <w:t>.</w:t>
            </w:r>
          </w:p>
        </w:tc>
        <w:tc>
          <w:tcPr>
            <w:tcW w:w="3396" w:type="dxa"/>
          </w:tcPr>
          <w:p w14:paraId="63093EA7" w14:textId="77777777" w:rsidR="00F71AB1" w:rsidRPr="001B4E7A" w:rsidRDefault="00F71AB1" w:rsidP="001B4E7A">
            <w:pPr>
              <w:pStyle w:val="Opstilling-punkttegn"/>
              <w:numPr>
                <w:ilvl w:val="0"/>
                <w:numId w:val="0"/>
              </w:numPr>
              <w:ind w:left="568"/>
              <w:rPr>
                <w:sz w:val="24"/>
                <w:szCs w:val="28"/>
              </w:rPr>
            </w:pPr>
          </w:p>
        </w:tc>
      </w:tr>
      <w:tr w:rsidR="00707C8E" w:rsidRPr="007D1E41" w14:paraId="7D0FE0FE" w14:textId="77777777" w:rsidTr="00F777FB">
        <w:tc>
          <w:tcPr>
            <w:tcW w:w="6237" w:type="dxa"/>
          </w:tcPr>
          <w:p w14:paraId="2BE73F6D" w14:textId="007094C0" w:rsidR="00707C8E" w:rsidRPr="0041428E" w:rsidRDefault="00114528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Find afklaring på</w:t>
            </w:r>
            <w:r w:rsidR="00BC102D">
              <w:rPr>
                <w:sz w:val="24"/>
                <w:szCs w:val="28"/>
              </w:rPr>
              <w:t>, hvem der er jeres administrator på virk.dk og hvem der i øvrigt har adgang</w:t>
            </w:r>
            <w:r w:rsidR="00B41760">
              <w:rPr>
                <w:sz w:val="24"/>
                <w:szCs w:val="28"/>
              </w:rPr>
              <w:t>.</w:t>
            </w:r>
          </w:p>
        </w:tc>
        <w:tc>
          <w:tcPr>
            <w:tcW w:w="3396" w:type="dxa"/>
          </w:tcPr>
          <w:p w14:paraId="61791462" w14:textId="77777777" w:rsidR="00707C8E" w:rsidRPr="001B4E7A" w:rsidRDefault="00707C8E" w:rsidP="001B4E7A">
            <w:pPr>
              <w:pStyle w:val="Opstilling-punkttegn"/>
              <w:numPr>
                <w:ilvl w:val="0"/>
                <w:numId w:val="0"/>
              </w:numPr>
              <w:ind w:left="568"/>
              <w:rPr>
                <w:sz w:val="24"/>
                <w:szCs w:val="28"/>
              </w:rPr>
            </w:pPr>
          </w:p>
        </w:tc>
      </w:tr>
    </w:tbl>
    <w:p w14:paraId="1FE72908" w14:textId="77777777" w:rsidR="00C942A5" w:rsidRDefault="00C942A5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8" w:name="_Toc177723341"/>
      <w:r>
        <w:br w:type="page"/>
      </w:r>
    </w:p>
    <w:p w14:paraId="716F04B4" w14:textId="00964524" w:rsidR="0075100E" w:rsidRDefault="0075100E" w:rsidP="0075100E">
      <w:pPr>
        <w:pStyle w:val="Overskrift1"/>
        <w:spacing w:before="320" w:line="320" w:lineRule="atLeast"/>
        <w:ind w:left="567" w:hanging="567"/>
        <w:contextualSpacing/>
      </w:pPr>
      <w:r>
        <w:lastRenderedPageBreak/>
        <w:t>Budget- og regnskabsmæssige forhold</w:t>
      </w:r>
      <w:bookmarkEnd w:id="8"/>
    </w:p>
    <w:p w14:paraId="4B146C9E" w14:textId="77777777" w:rsidR="0075100E" w:rsidRPr="00916D31" w:rsidRDefault="0075100E" w:rsidP="0075100E">
      <w:pPr>
        <w:rPr>
          <w:sz w:val="24"/>
          <w:szCs w:val="24"/>
        </w:rPr>
      </w:pPr>
    </w:p>
    <w:p w14:paraId="5C975079" w14:textId="1FFEBCDE" w:rsidR="00772BED" w:rsidRDefault="0075100E" w:rsidP="0075100E">
      <w:pPr>
        <w:rPr>
          <w:sz w:val="24"/>
          <w:szCs w:val="24"/>
        </w:rPr>
      </w:pPr>
      <w:r w:rsidRPr="00AD265D">
        <w:rPr>
          <w:sz w:val="24"/>
          <w:szCs w:val="24"/>
        </w:rPr>
        <w:t xml:space="preserve">Som det fremgår af </w:t>
      </w:r>
      <w:r w:rsidR="00C24C53" w:rsidRPr="00C24C53">
        <w:rPr>
          <w:sz w:val="24"/>
          <w:szCs w:val="24"/>
        </w:rPr>
        <w:t xml:space="preserve">Vejledning om kirke- og provstiudvalgskassernes budget, regnskab og revision </w:t>
      </w:r>
      <w:r w:rsidRPr="00AD265D">
        <w:rPr>
          <w:sz w:val="24"/>
          <w:szCs w:val="24"/>
        </w:rPr>
        <w:t>pkt. 4</w:t>
      </w:r>
      <w:r w:rsidR="00451D67">
        <w:rPr>
          <w:sz w:val="24"/>
          <w:szCs w:val="24"/>
        </w:rPr>
        <w:t>. Årsh</w:t>
      </w:r>
      <w:r w:rsidR="00DE7DE2">
        <w:rPr>
          <w:sz w:val="24"/>
          <w:szCs w:val="24"/>
        </w:rPr>
        <w:t>j</w:t>
      </w:r>
      <w:r w:rsidR="00451D67">
        <w:rPr>
          <w:sz w:val="24"/>
          <w:szCs w:val="24"/>
        </w:rPr>
        <w:t>ul</w:t>
      </w:r>
      <w:r w:rsidRPr="00AD265D">
        <w:rPr>
          <w:sz w:val="24"/>
          <w:szCs w:val="24"/>
        </w:rPr>
        <w:t>, arbejder menighedsrådet hele tiden med 3 spor</w:t>
      </w:r>
      <w:r w:rsidR="00196FF3">
        <w:rPr>
          <w:sz w:val="24"/>
          <w:szCs w:val="24"/>
        </w:rPr>
        <w:t>.</w:t>
      </w:r>
      <w:r w:rsidRPr="00AD265D">
        <w:rPr>
          <w:sz w:val="24"/>
          <w:szCs w:val="24"/>
        </w:rPr>
        <w:t xml:space="preserve"> </w:t>
      </w:r>
      <w:r w:rsidR="00196FF3">
        <w:rPr>
          <w:sz w:val="24"/>
          <w:szCs w:val="24"/>
        </w:rPr>
        <w:t>D</w:t>
      </w:r>
      <w:r w:rsidRPr="00AD265D">
        <w:rPr>
          <w:sz w:val="24"/>
          <w:szCs w:val="24"/>
        </w:rPr>
        <w:t>er arbejdes med</w:t>
      </w:r>
      <w:r w:rsidR="00562442">
        <w:rPr>
          <w:sz w:val="24"/>
          <w:szCs w:val="24"/>
        </w:rPr>
        <w:t xml:space="preserve">: </w:t>
      </w:r>
    </w:p>
    <w:p w14:paraId="352A2A9E" w14:textId="32421835" w:rsidR="005450DF" w:rsidRPr="00772BED" w:rsidRDefault="00165901" w:rsidP="00772BED">
      <w:pPr>
        <w:pStyle w:val="Listeafsnit"/>
        <w:numPr>
          <w:ilvl w:val="0"/>
          <w:numId w:val="30"/>
        </w:numPr>
        <w:rPr>
          <w:sz w:val="24"/>
          <w:szCs w:val="24"/>
        </w:rPr>
      </w:pPr>
      <w:r w:rsidRPr="00772BED">
        <w:rPr>
          <w:sz w:val="24"/>
          <w:szCs w:val="24"/>
        </w:rPr>
        <w:t xml:space="preserve">afslutning og godkendelse af det </w:t>
      </w:r>
      <w:r>
        <w:rPr>
          <w:sz w:val="24"/>
          <w:szCs w:val="24"/>
        </w:rPr>
        <w:t>sidste</w:t>
      </w:r>
      <w:r w:rsidRPr="00772BED">
        <w:rPr>
          <w:sz w:val="24"/>
          <w:szCs w:val="24"/>
        </w:rPr>
        <w:t xml:space="preserve"> år</w:t>
      </w:r>
      <w:r>
        <w:rPr>
          <w:sz w:val="24"/>
          <w:szCs w:val="24"/>
        </w:rPr>
        <w:t>s regnskab</w:t>
      </w:r>
    </w:p>
    <w:p w14:paraId="41878F69" w14:textId="21550223" w:rsidR="00C37279" w:rsidRDefault="00C37279" w:rsidP="00772BED">
      <w:pPr>
        <w:pStyle w:val="Listeafsnit"/>
        <w:numPr>
          <w:ilvl w:val="0"/>
          <w:numId w:val="30"/>
        </w:numPr>
        <w:rPr>
          <w:sz w:val="24"/>
          <w:szCs w:val="24"/>
        </w:rPr>
      </w:pPr>
      <w:r w:rsidRPr="00772BED">
        <w:rPr>
          <w:sz w:val="24"/>
          <w:szCs w:val="24"/>
        </w:rPr>
        <w:t xml:space="preserve">opfølgning på forbrug </w:t>
      </w:r>
      <w:r w:rsidR="00630692">
        <w:rPr>
          <w:sz w:val="24"/>
          <w:szCs w:val="24"/>
        </w:rPr>
        <w:t xml:space="preserve">i forhold til budget </w:t>
      </w:r>
      <w:r w:rsidRPr="00772BED">
        <w:rPr>
          <w:sz w:val="24"/>
          <w:szCs w:val="24"/>
        </w:rPr>
        <w:t>i indeværende år</w:t>
      </w:r>
    </w:p>
    <w:p w14:paraId="6997D3B8" w14:textId="4E0768DD" w:rsidR="0075100E" w:rsidRPr="00C37279" w:rsidRDefault="00165901" w:rsidP="00C37279">
      <w:pPr>
        <w:pStyle w:val="Listeafsnit"/>
        <w:numPr>
          <w:ilvl w:val="0"/>
          <w:numId w:val="30"/>
        </w:numPr>
        <w:rPr>
          <w:sz w:val="24"/>
          <w:szCs w:val="24"/>
        </w:rPr>
      </w:pPr>
      <w:r w:rsidRPr="00772BED">
        <w:rPr>
          <w:sz w:val="24"/>
          <w:szCs w:val="24"/>
        </w:rPr>
        <w:t>budget for det kommende år</w:t>
      </w:r>
    </w:p>
    <w:p w14:paraId="00A23062" w14:textId="77777777" w:rsidR="0075100E" w:rsidRPr="00AD265D" w:rsidRDefault="0075100E" w:rsidP="0075100E">
      <w:pPr>
        <w:rPr>
          <w:sz w:val="24"/>
          <w:szCs w:val="24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3821"/>
      </w:tblGrid>
      <w:tr w:rsidR="00FE1EEB" w:rsidRPr="00AD265D" w14:paraId="7703FDA1" w14:textId="77777777" w:rsidTr="00FE1EEB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6B128" w14:textId="6309B2C2" w:rsidR="00FE1EEB" w:rsidRPr="009B4573" w:rsidRDefault="00150094" w:rsidP="005F4225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H</w:t>
            </w:r>
            <w:r w:rsidR="00F859F9">
              <w:rPr>
                <w:b/>
                <w:bCs/>
                <w:sz w:val="24"/>
                <w:szCs w:val="28"/>
              </w:rPr>
              <w:t>vis du fx står i kalenderåret 2025</w:t>
            </w:r>
            <w:r w:rsidR="00051DDC">
              <w:rPr>
                <w:b/>
                <w:bCs/>
                <w:sz w:val="24"/>
                <w:szCs w:val="28"/>
              </w:rPr>
              <w:t xml:space="preserve"> gælder:</w:t>
            </w:r>
          </w:p>
        </w:tc>
        <w:tc>
          <w:tcPr>
            <w:tcW w:w="3821" w:type="dxa"/>
            <w:tcBorders>
              <w:left w:val="single" w:sz="4" w:space="0" w:color="auto"/>
            </w:tcBorders>
          </w:tcPr>
          <w:p w14:paraId="75772644" w14:textId="416FB1A8" w:rsidR="00FE1EEB" w:rsidRPr="009B4573" w:rsidRDefault="00705EA7" w:rsidP="005F4225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>Dine</w:t>
            </w:r>
            <w:r w:rsidR="00FE1EEB">
              <w:rPr>
                <w:sz w:val="24"/>
                <w:szCs w:val="28"/>
              </w:rPr>
              <w:t xml:space="preserve"> bemærkninger:</w:t>
            </w:r>
          </w:p>
        </w:tc>
      </w:tr>
      <w:tr w:rsidR="0011442F" w:rsidRPr="00AD265D" w14:paraId="419C4D1B" w14:textId="35316FB1" w:rsidTr="00FE1EEB">
        <w:tc>
          <w:tcPr>
            <w:tcW w:w="5812" w:type="dxa"/>
            <w:tcBorders>
              <w:top w:val="single" w:sz="4" w:space="0" w:color="auto"/>
            </w:tcBorders>
          </w:tcPr>
          <w:p w14:paraId="454D4D53" w14:textId="170027BE" w:rsidR="0011442F" w:rsidRPr="009B4573" w:rsidRDefault="00002A14" w:rsidP="005F4225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Regnskab</w:t>
            </w:r>
            <w:r w:rsidR="0011442F" w:rsidRPr="009B4573">
              <w:rPr>
                <w:b/>
                <w:bCs/>
                <w:sz w:val="24"/>
                <w:szCs w:val="28"/>
              </w:rPr>
              <w:t xml:space="preserve"> 202</w:t>
            </w:r>
            <w:r w:rsidR="00F757CA">
              <w:rPr>
                <w:b/>
                <w:bCs/>
                <w:sz w:val="24"/>
                <w:szCs w:val="28"/>
              </w:rPr>
              <w:t>4</w:t>
            </w:r>
            <w:r w:rsidR="0011442F" w:rsidRPr="009B4573">
              <w:rPr>
                <w:b/>
                <w:bCs/>
                <w:sz w:val="24"/>
                <w:szCs w:val="28"/>
              </w:rPr>
              <w:br/>
            </w:r>
            <w:r w:rsidR="0011442F" w:rsidRPr="009B4573">
              <w:rPr>
                <w:sz w:val="24"/>
                <w:szCs w:val="28"/>
              </w:rPr>
              <w:t>Det nye MR skal på menighedsmødet</w:t>
            </w:r>
            <w:r w:rsidR="00F757CA">
              <w:rPr>
                <w:sz w:val="24"/>
                <w:szCs w:val="28"/>
              </w:rPr>
              <w:t xml:space="preserve"> i foråret 2025</w:t>
            </w:r>
            <w:r w:rsidR="0011442F" w:rsidRPr="009B4573">
              <w:rPr>
                <w:sz w:val="24"/>
                <w:szCs w:val="28"/>
              </w:rPr>
              <w:t xml:space="preserve"> kunne besvare spørgsmål vedr. regnskab 202</w:t>
            </w:r>
            <w:r w:rsidR="00B348DC">
              <w:rPr>
                <w:sz w:val="24"/>
                <w:szCs w:val="28"/>
              </w:rPr>
              <w:t>4</w:t>
            </w:r>
            <w:r w:rsidR="0011442F" w:rsidRPr="009B4573">
              <w:rPr>
                <w:sz w:val="24"/>
                <w:szCs w:val="28"/>
              </w:rPr>
              <w:t>. De tænkte prioriteringer og de realiserede udgifter er det afgåede MR’s ansvar. Dette mix gør, at det kan være værdifuldt for det nye MR at få indsigt i den historik, de prioriteringer og den struktur, som ligger til grund for regnskabet.</w:t>
            </w:r>
          </w:p>
        </w:tc>
        <w:tc>
          <w:tcPr>
            <w:tcW w:w="3821" w:type="dxa"/>
          </w:tcPr>
          <w:p w14:paraId="4496A295" w14:textId="77777777" w:rsidR="0011442F" w:rsidRPr="009B4573" w:rsidRDefault="0011442F" w:rsidP="005F4225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  <w:sz w:val="24"/>
                <w:szCs w:val="28"/>
              </w:rPr>
            </w:pPr>
          </w:p>
        </w:tc>
      </w:tr>
    </w:tbl>
    <w:p w14:paraId="6926E0B6" w14:textId="4F85FDD6" w:rsidR="00D855FF" w:rsidRDefault="00D855FF" w:rsidP="0011442F">
      <w:pPr>
        <w:pStyle w:val="Opstilling-punkttegn"/>
        <w:numPr>
          <w:ilvl w:val="0"/>
          <w:numId w:val="0"/>
        </w:numPr>
        <w:ind w:left="567"/>
        <w:rPr>
          <w:sz w:val="24"/>
          <w:szCs w:val="24"/>
          <w:u w:val="single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3821"/>
      </w:tblGrid>
      <w:tr w:rsidR="007F0DE0" w:rsidRPr="00AD265D" w14:paraId="3A1C6D46" w14:textId="5FA5AB08" w:rsidTr="007F0DE0">
        <w:tc>
          <w:tcPr>
            <w:tcW w:w="5812" w:type="dxa"/>
          </w:tcPr>
          <w:p w14:paraId="29F555EE" w14:textId="45376B80" w:rsidR="001E24EE" w:rsidRDefault="007F0DE0" w:rsidP="00DA58EC">
            <w:pPr>
              <w:pStyle w:val="Opstilling-punkttegn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F0DE0">
              <w:rPr>
                <w:b/>
                <w:bCs/>
                <w:sz w:val="24"/>
                <w:szCs w:val="24"/>
              </w:rPr>
              <w:t>Budget</w:t>
            </w:r>
            <w:r w:rsidR="006371EA">
              <w:rPr>
                <w:b/>
                <w:bCs/>
                <w:sz w:val="24"/>
                <w:szCs w:val="24"/>
              </w:rPr>
              <w:t xml:space="preserve"> og </w:t>
            </w:r>
            <w:r w:rsidR="002A5371">
              <w:rPr>
                <w:b/>
                <w:bCs/>
                <w:sz w:val="24"/>
                <w:szCs w:val="24"/>
              </w:rPr>
              <w:t>regnskab</w:t>
            </w:r>
            <w:r w:rsidRPr="007F0DE0">
              <w:rPr>
                <w:b/>
                <w:bCs/>
                <w:sz w:val="24"/>
                <w:szCs w:val="24"/>
              </w:rPr>
              <w:t xml:space="preserve"> 202</w:t>
            </w:r>
            <w:r w:rsidR="00B50F0A">
              <w:rPr>
                <w:b/>
                <w:bCs/>
                <w:sz w:val="24"/>
                <w:szCs w:val="24"/>
              </w:rPr>
              <w:t>5</w:t>
            </w:r>
            <w:r w:rsidRPr="005F4225">
              <w:rPr>
                <w:sz w:val="24"/>
                <w:szCs w:val="24"/>
              </w:rPr>
              <w:t xml:space="preserve"> </w:t>
            </w:r>
          </w:p>
          <w:p w14:paraId="587FCE5B" w14:textId="445A4D70" w:rsidR="007F0DE0" w:rsidRPr="00AD265D" w:rsidRDefault="00F3469D" w:rsidP="00DA58EC">
            <w:pPr>
              <w:pStyle w:val="Opstilling-punkttegn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Budgettet for 2025 </w:t>
            </w:r>
            <w:r w:rsidR="007F0DE0" w:rsidRPr="005F4225">
              <w:rPr>
                <w:sz w:val="24"/>
                <w:szCs w:val="24"/>
              </w:rPr>
              <w:t xml:space="preserve">er udarbejdet af det </w:t>
            </w:r>
            <w:r w:rsidR="00463326">
              <w:rPr>
                <w:sz w:val="24"/>
                <w:szCs w:val="24"/>
              </w:rPr>
              <w:t>afgåede</w:t>
            </w:r>
            <w:r w:rsidR="007F0DE0" w:rsidRPr="005F4225">
              <w:rPr>
                <w:sz w:val="24"/>
                <w:szCs w:val="24"/>
              </w:rPr>
              <w:t xml:space="preserve"> MR i løbet af 202</w:t>
            </w:r>
            <w:r w:rsidR="00B50F0A">
              <w:rPr>
                <w:sz w:val="24"/>
                <w:szCs w:val="24"/>
              </w:rPr>
              <w:t>4</w:t>
            </w:r>
            <w:r w:rsidR="007F0DE0" w:rsidRPr="005F4225">
              <w:rPr>
                <w:sz w:val="24"/>
                <w:szCs w:val="24"/>
              </w:rPr>
              <w:t>. Det nye MR skal altså foretage budgetopfølgning på grundlag af det afgåede MR’s budget. Det vil derfor være værdifuldt for den nye kasserer at få indsigt i den historik, de prioriteringer og den struktur, som ligger til grund for budgettet.</w:t>
            </w:r>
          </w:p>
        </w:tc>
        <w:tc>
          <w:tcPr>
            <w:tcW w:w="3821" w:type="dxa"/>
          </w:tcPr>
          <w:p w14:paraId="719F40F3" w14:textId="77777777" w:rsidR="007F0DE0" w:rsidRPr="007F0DE0" w:rsidRDefault="007F0DE0" w:rsidP="00DA58EC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14:paraId="55215F24" w14:textId="40E9E12F" w:rsidR="0075100E" w:rsidRPr="00AD265D" w:rsidRDefault="0075100E" w:rsidP="0075100E">
      <w:pPr>
        <w:pStyle w:val="Opstilling-punkttegn"/>
        <w:numPr>
          <w:ilvl w:val="0"/>
          <w:numId w:val="0"/>
        </w:numPr>
        <w:ind w:left="851"/>
        <w:rPr>
          <w:sz w:val="24"/>
          <w:szCs w:val="24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3821"/>
      </w:tblGrid>
      <w:tr w:rsidR="000D4464" w:rsidRPr="00AD265D" w14:paraId="003F3091" w14:textId="22F20138" w:rsidTr="000D4464">
        <w:tc>
          <w:tcPr>
            <w:tcW w:w="5812" w:type="dxa"/>
          </w:tcPr>
          <w:p w14:paraId="5E626811" w14:textId="1E3D2AC5" w:rsidR="000D4464" w:rsidRPr="00AD265D" w:rsidRDefault="000D4464" w:rsidP="001A454B">
            <w:pPr>
              <w:pStyle w:val="Opstilling-punkttegn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0D4464">
              <w:rPr>
                <w:b/>
                <w:bCs/>
                <w:sz w:val="24"/>
                <w:szCs w:val="24"/>
              </w:rPr>
              <w:t>Budget 202</w:t>
            </w:r>
            <w:r w:rsidR="00922112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br/>
            </w:r>
            <w:r w:rsidR="002D4ACD">
              <w:rPr>
                <w:sz w:val="24"/>
                <w:szCs w:val="24"/>
              </w:rPr>
              <w:t>Medmindre</w:t>
            </w:r>
            <w:r w:rsidR="001A454B">
              <w:rPr>
                <w:sz w:val="24"/>
                <w:szCs w:val="24"/>
              </w:rPr>
              <w:t xml:space="preserve"> andet er lokalt besluttet i provstiudvalget, skal det</w:t>
            </w:r>
            <w:r w:rsidRPr="007F0DE0">
              <w:rPr>
                <w:sz w:val="24"/>
                <w:szCs w:val="24"/>
              </w:rPr>
              <w:t xml:space="preserve"> nye MR i gang med budgetprocessen typisk i løbet af april-maj 202</w:t>
            </w:r>
            <w:r w:rsidR="00922112">
              <w:rPr>
                <w:sz w:val="24"/>
                <w:szCs w:val="24"/>
              </w:rPr>
              <w:t>5</w:t>
            </w:r>
            <w:r w:rsidRPr="007F0DE0">
              <w:rPr>
                <w:sz w:val="24"/>
                <w:szCs w:val="24"/>
              </w:rPr>
              <w:t>. Det kan være værdifuldt for det nye MR</w:t>
            </w:r>
            <w:r w:rsidR="00653833">
              <w:rPr>
                <w:sz w:val="24"/>
                <w:szCs w:val="24"/>
              </w:rPr>
              <w:t xml:space="preserve"> at </w:t>
            </w:r>
            <w:r w:rsidRPr="007F0DE0">
              <w:rPr>
                <w:sz w:val="24"/>
                <w:szCs w:val="24"/>
              </w:rPr>
              <w:t>ha</w:t>
            </w:r>
            <w:r w:rsidR="00653833">
              <w:rPr>
                <w:sz w:val="24"/>
                <w:szCs w:val="24"/>
              </w:rPr>
              <w:t>ve</w:t>
            </w:r>
            <w:r w:rsidRPr="007F0DE0">
              <w:rPr>
                <w:sz w:val="24"/>
                <w:szCs w:val="24"/>
              </w:rPr>
              <w:t xml:space="preserve"> mulighed for at spørge til erfaringer hos det afgåede MR. Herunder det lokale provstiudvalgs procedurer, prioriteringer, arbejdsgange osv.</w:t>
            </w:r>
          </w:p>
        </w:tc>
        <w:tc>
          <w:tcPr>
            <w:tcW w:w="3821" w:type="dxa"/>
          </w:tcPr>
          <w:p w14:paraId="39259317" w14:textId="77777777" w:rsidR="000D4464" w:rsidRPr="000D4464" w:rsidRDefault="000D4464" w:rsidP="00047D26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14:paraId="0C68F883" w14:textId="730694F6" w:rsidR="0075100E" w:rsidRPr="00AD265D" w:rsidRDefault="001848BE" w:rsidP="0075100E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75100E" w:rsidRPr="00AD265D">
        <w:rPr>
          <w:sz w:val="24"/>
          <w:szCs w:val="24"/>
        </w:rPr>
        <w:t>Menighedsrådet skal</w:t>
      </w:r>
      <w:r w:rsidR="009F5E0E">
        <w:rPr>
          <w:sz w:val="24"/>
          <w:szCs w:val="24"/>
        </w:rPr>
        <w:t xml:space="preserve"> hvert år</w:t>
      </w:r>
      <w:r w:rsidR="0075100E" w:rsidRPr="00AD265D">
        <w:rPr>
          <w:sz w:val="24"/>
          <w:szCs w:val="24"/>
        </w:rPr>
        <w:t xml:space="preserve"> indkalde til et menighedsmøde efter aflæggelse af regnskabet for sidste år</w:t>
      </w:r>
      <w:r w:rsidR="003A74E2">
        <w:rPr>
          <w:sz w:val="24"/>
          <w:szCs w:val="24"/>
        </w:rPr>
        <w:t xml:space="preserve"> og</w:t>
      </w:r>
      <w:r w:rsidR="0075100E" w:rsidRPr="00AD265D">
        <w:rPr>
          <w:sz w:val="24"/>
          <w:szCs w:val="24"/>
        </w:rPr>
        <w:t xml:space="preserve"> inden menighedsrådet afleverer forslag til budget </w:t>
      </w:r>
      <w:r w:rsidR="00575F23">
        <w:rPr>
          <w:sz w:val="24"/>
          <w:szCs w:val="24"/>
        </w:rPr>
        <w:t>for det kommende år</w:t>
      </w:r>
      <w:r w:rsidR="0075100E" w:rsidRPr="00AD265D">
        <w:rPr>
          <w:sz w:val="24"/>
          <w:szCs w:val="24"/>
        </w:rPr>
        <w:t xml:space="preserve">. På </w:t>
      </w:r>
      <w:r w:rsidR="008E78C0">
        <w:rPr>
          <w:sz w:val="24"/>
          <w:szCs w:val="24"/>
        </w:rPr>
        <w:t>menigheds</w:t>
      </w:r>
      <w:r w:rsidR="0075100E" w:rsidRPr="00AD265D">
        <w:rPr>
          <w:sz w:val="24"/>
          <w:szCs w:val="24"/>
        </w:rPr>
        <w:t>møde</w:t>
      </w:r>
      <w:r w:rsidR="008E78C0">
        <w:rPr>
          <w:sz w:val="24"/>
          <w:szCs w:val="24"/>
        </w:rPr>
        <w:t>t</w:t>
      </w:r>
      <w:r w:rsidR="0075100E" w:rsidRPr="00AD265D">
        <w:rPr>
          <w:sz w:val="24"/>
          <w:szCs w:val="24"/>
        </w:rPr>
        <w:t xml:space="preserve"> skal der være dialog med menigheden om det kommende års aktiviteter og budget. </w:t>
      </w:r>
      <w:r w:rsidR="00C56F4B">
        <w:rPr>
          <w:sz w:val="24"/>
          <w:szCs w:val="24"/>
        </w:rPr>
        <w:t>Hvis du som ny kasserer</w:t>
      </w:r>
      <w:r w:rsidR="00A80A98">
        <w:rPr>
          <w:sz w:val="24"/>
          <w:szCs w:val="24"/>
        </w:rPr>
        <w:t xml:space="preserve"> er usikker på din rolle, </w:t>
      </w:r>
      <w:r w:rsidR="00887BB8">
        <w:rPr>
          <w:sz w:val="24"/>
          <w:szCs w:val="24"/>
        </w:rPr>
        <w:t xml:space="preserve">kan du måske spørge </w:t>
      </w:r>
      <w:r w:rsidR="001438CE">
        <w:rPr>
          <w:sz w:val="24"/>
          <w:szCs w:val="24"/>
        </w:rPr>
        <w:t>nuværende eller tidligere MR-medlemmer</w:t>
      </w:r>
      <w:r w:rsidR="00E369C2">
        <w:rPr>
          <w:sz w:val="24"/>
          <w:szCs w:val="24"/>
        </w:rPr>
        <w:t xml:space="preserve">, om deres viden og erfaringer </w:t>
      </w:r>
      <w:r w:rsidR="006D606E">
        <w:rPr>
          <w:sz w:val="24"/>
          <w:szCs w:val="24"/>
        </w:rPr>
        <w:t>i forhold til menighedsmødet</w:t>
      </w:r>
      <w:r w:rsidR="0075100E" w:rsidRPr="00AD265D">
        <w:rPr>
          <w:sz w:val="24"/>
          <w:szCs w:val="24"/>
        </w:rPr>
        <w:t>.</w:t>
      </w:r>
    </w:p>
    <w:p w14:paraId="013A3A85" w14:textId="77777777" w:rsidR="00020E66" w:rsidRDefault="00020E66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9" w:name="_Toc177723342"/>
      <w:r>
        <w:br w:type="page"/>
      </w:r>
    </w:p>
    <w:p w14:paraId="0AFFB38C" w14:textId="1749B1E4" w:rsidR="0075100E" w:rsidRDefault="0075100E" w:rsidP="0075100E">
      <w:pPr>
        <w:pStyle w:val="Overskrift1"/>
        <w:spacing w:before="320" w:line="320" w:lineRule="atLeast"/>
        <w:ind w:left="567" w:hanging="567"/>
        <w:contextualSpacing/>
      </w:pPr>
      <w:r>
        <w:lastRenderedPageBreak/>
        <w:t>Andre forhold</w:t>
      </w:r>
      <w:bookmarkEnd w:id="9"/>
    </w:p>
    <w:p w14:paraId="0E97A860" w14:textId="77777777" w:rsidR="0075100E" w:rsidRPr="00916D31" w:rsidRDefault="0075100E" w:rsidP="0075100E">
      <w:pPr>
        <w:rPr>
          <w:sz w:val="24"/>
          <w:szCs w:val="24"/>
        </w:rPr>
      </w:pPr>
    </w:p>
    <w:p w14:paraId="6B232C49" w14:textId="6731A84D" w:rsidR="0075100E" w:rsidRPr="00AD265D" w:rsidRDefault="0075100E" w:rsidP="0075100E">
      <w:pPr>
        <w:rPr>
          <w:sz w:val="24"/>
          <w:szCs w:val="24"/>
        </w:rPr>
      </w:pPr>
      <w:r w:rsidRPr="00AD265D">
        <w:rPr>
          <w:sz w:val="24"/>
          <w:szCs w:val="24"/>
        </w:rPr>
        <w:t xml:space="preserve">I sagens natur er det ikke muligt at opstille en fuldstændig og udtømmende liste over forhold, </w:t>
      </w:r>
      <w:r w:rsidR="00170D2A">
        <w:rPr>
          <w:sz w:val="24"/>
          <w:szCs w:val="24"/>
        </w:rPr>
        <w:t xml:space="preserve">du </w:t>
      </w:r>
      <w:r w:rsidRPr="00AD265D">
        <w:rPr>
          <w:sz w:val="24"/>
          <w:szCs w:val="24"/>
        </w:rPr>
        <w:t xml:space="preserve">som </w:t>
      </w:r>
      <w:r w:rsidR="00170D2A">
        <w:rPr>
          <w:sz w:val="24"/>
          <w:szCs w:val="24"/>
        </w:rPr>
        <w:t>ny</w:t>
      </w:r>
      <w:r w:rsidRPr="00AD265D">
        <w:rPr>
          <w:sz w:val="24"/>
          <w:szCs w:val="24"/>
        </w:rPr>
        <w:t xml:space="preserve"> kasserer skal være opmærksom på i </w:t>
      </w:r>
      <w:r w:rsidR="00DE0E48">
        <w:rPr>
          <w:sz w:val="24"/>
          <w:szCs w:val="24"/>
        </w:rPr>
        <w:t>opstarten af din nye funktion</w:t>
      </w:r>
      <w:r w:rsidRPr="00AD265D">
        <w:rPr>
          <w:sz w:val="24"/>
          <w:szCs w:val="24"/>
        </w:rPr>
        <w:t xml:space="preserve">. </w:t>
      </w:r>
      <w:r w:rsidR="0067220E">
        <w:rPr>
          <w:sz w:val="24"/>
          <w:szCs w:val="24"/>
        </w:rPr>
        <w:t>N</w:t>
      </w:r>
      <w:r w:rsidRPr="00AD265D">
        <w:rPr>
          <w:sz w:val="24"/>
          <w:szCs w:val="24"/>
        </w:rPr>
        <w:t>ogle forhold er meget lokalt prægede og derfor ikke hensigtsmæssige at indeholde i denne gu</w:t>
      </w:r>
      <w:r w:rsidR="00D939F3">
        <w:rPr>
          <w:sz w:val="24"/>
          <w:szCs w:val="24"/>
        </w:rPr>
        <w:t>ide. Herunder oplistes</w:t>
      </w:r>
      <w:r w:rsidRPr="00AD265D">
        <w:rPr>
          <w:sz w:val="24"/>
          <w:szCs w:val="24"/>
        </w:rPr>
        <w:t xml:space="preserve"> punkter, som kan have almen relevans på tværs af lokale forhold.</w:t>
      </w:r>
    </w:p>
    <w:p w14:paraId="3F66DC50" w14:textId="77777777" w:rsidR="0075100E" w:rsidRPr="00AD265D" w:rsidRDefault="0075100E" w:rsidP="0075100E">
      <w:pPr>
        <w:rPr>
          <w:sz w:val="24"/>
          <w:szCs w:val="24"/>
        </w:rPr>
      </w:pPr>
    </w:p>
    <w:p w14:paraId="681EC333" w14:textId="77777777" w:rsidR="0075100E" w:rsidRPr="00AD265D" w:rsidRDefault="0075100E" w:rsidP="0075100E">
      <w:pPr>
        <w:rPr>
          <w:sz w:val="24"/>
          <w:szCs w:val="24"/>
          <w:u w:val="single"/>
        </w:rPr>
      </w:pPr>
      <w:r w:rsidRPr="00AD265D">
        <w:rPr>
          <w:sz w:val="24"/>
          <w:szCs w:val="24"/>
          <w:u w:val="single"/>
        </w:rPr>
        <w:t>Formålskontoplan</w:t>
      </w:r>
    </w:p>
    <w:p w14:paraId="7F336912" w14:textId="53D77CF2" w:rsidR="0075100E" w:rsidRPr="00AD265D" w:rsidRDefault="008018DD" w:rsidP="0075100E">
      <w:pPr>
        <w:rPr>
          <w:sz w:val="24"/>
          <w:szCs w:val="24"/>
        </w:rPr>
      </w:pPr>
      <w:r>
        <w:rPr>
          <w:sz w:val="24"/>
          <w:szCs w:val="24"/>
        </w:rPr>
        <w:t>Det er obligatorisk for a</w:t>
      </w:r>
      <w:r w:rsidR="00F23D26">
        <w:rPr>
          <w:sz w:val="24"/>
          <w:szCs w:val="24"/>
        </w:rPr>
        <w:t xml:space="preserve">lle kirkekasser </w:t>
      </w:r>
      <w:r>
        <w:rPr>
          <w:sz w:val="24"/>
          <w:szCs w:val="24"/>
        </w:rPr>
        <w:t>at</w:t>
      </w:r>
      <w:r w:rsidR="00206F2A">
        <w:rPr>
          <w:sz w:val="24"/>
          <w:szCs w:val="24"/>
        </w:rPr>
        <w:t xml:space="preserve"> benytte f</w:t>
      </w:r>
      <w:r w:rsidR="00F324BC" w:rsidRPr="00AD265D">
        <w:rPr>
          <w:sz w:val="24"/>
          <w:szCs w:val="24"/>
        </w:rPr>
        <w:t>ormålskontoplan</w:t>
      </w:r>
      <w:r w:rsidR="00206F2A">
        <w:rPr>
          <w:sz w:val="24"/>
          <w:szCs w:val="24"/>
        </w:rPr>
        <w:t>en</w:t>
      </w:r>
      <w:r w:rsidR="00694FD5">
        <w:rPr>
          <w:sz w:val="24"/>
          <w:szCs w:val="24"/>
        </w:rPr>
        <w:t xml:space="preserve"> på såkaldt</w:t>
      </w:r>
      <w:r w:rsidR="0066565F">
        <w:rPr>
          <w:sz w:val="24"/>
          <w:szCs w:val="24"/>
        </w:rPr>
        <w:t xml:space="preserve"> 2 cifret formålsniveau. </w:t>
      </w:r>
      <w:r w:rsidR="000F0544">
        <w:rPr>
          <w:sz w:val="24"/>
          <w:szCs w:val="24"/>
        </w:rPr>
        <w:t>F.eks. har kirkebygningen</w:t>
      </w:r>
      <w:r w:rsidR="00883C59">
        <w:rPr>
          <w:sz w:val="24"/>
          <w:szCs w:val="24"/>
        </w:rPr>
        <w:t xml:space="preserve"> kontonummer 21</w:t>
      </w:r>
      <w:r w:rsidR="0043265E">
        <w:rPr>
          <w:sz w:val="24"/>
          <w:szCs w:val="24"/>
        </w:rPr>
        <w:t>(00)</w:t>
      </w:r>
      <w:r w:rsidR="00883C59">
        <w:rPr>
          <w:sz w:val="24"/>
          <w:szCs w:val="24"/>
        </w:rPr>
        <w:t>.</w:t>
      </w:r>
      <w:r w:rsidR="00A2194C">
        <w:rPr>
          <w:sz w:val="24"/>
          <w:szCs w:val="24"/>
        </w:rPr>
        <w:br/>
      </w:r>
      <w:r w:rsidR="00A2194C" w:rsidRPr="00AD265D">
        <w:rPr>
          <w:sz w:val="24"/>
          <w:szCs w:val="24"/>
        </w:rPr>
        <w:t>Hvis</w:t>
      </w:r>
      <w:r w:rsidR="0075100E" w:rsidRPr="00AD265D">
        <w:rPr>
          <w:sz w:val="24"/>
          <w:szCs w:val="24"/>
        </w:rPr>
        <w:t xml:space="preserve"> I benytter lokale dimensioner i regnskabssystemet, vil det være et godt bidrag</w:t>
      </w:r>
      <w:r w:rsidR="006B684C">
        <w:rPr>
          <w:sz w:val="24"/>
          <w:szCs w:val="24"/>
        </w:rPr>
        <w:t>, hvis du</w:t>
      </w:r>
      <w:r w:rsidR="0075100E" w:rsidRPr="00AD265D">
        <w:rPr>
          <w:sz w:val="24"/>
          <w:szCs w:val="24"/>
        </w:rPr>
        <w:t xml:space="preserve"> </w:t>
      </w:r>
      <w:r w:rsidR="006B684C">
        <w:rPr>
          <w:sz w:val="24"/>
          <w:szCs w:val="24"/>
        </w:rPr>
        <w:t>får</w:t>
      </w:r>
      <w:r w:rsidR="0075100E" w:rsidRPr="00AD265D">
        <w:rPr>
          <w:sz w:val="24"/>
          <w:szCs w:val="24"/>
        </w:rPr>
        <w:t xml:space="preserve"> formidle</w:t>
      </w:r>
      <w:r w:rsidR="006B684C">
        <w:rPr>
          <w:sz w:val="24"/>
          <w:szCs w:val="24"/>
        </w:rPr>
        <w:t>t</w:t>
      </w:r>
      <w:r w:rsidR="0075100E" w:rsidRPr="00AD265D">
        <w:rPr>
          <w:sz w:val="24"/>
          <w:szCs w:val="24"/>
        </w:rPr>
        <w:t xml:space="preserve"> viden og forståelse om disse dimensioner. </w:t>
      </w:r>
      <w:r w:rsidR="002D04F8">
        <w:rPr>
          <w:sz w:val="24"/>
          <w:szCs w:val="24"/>
        </w:rPr>
        <w:t>D</w:t>
      </w:r>
      <w:r w:rsidR="0075100E" w:rsidRPr="00AD265D">
        <w:rPr>
          <w:sz w:val="24"/>
          <w:szCs w:val="24"/>
        </w:rPr>
        <w:t xml:space="preserve">e </w:t>
      </w:r>
      <w:r w:rsidR="004807DA">
        <w:rPr>
          <w:sz w:val="24"/>
          <w:szCs w:val="24"/>
        </w:rPr>
        <w:t xml:space="preserve">lokale og </w:t>
      </w:r>
      <w:r w:rsidR="0075100E" w:rsidRPr="00AD265D">
        <w:rPr>
          <w:sz w:val="24"/>
          <w:szCs w:val="24"/>
        </w:rPr>
        <w:t>frivillige dimensioner</w:t>
      </w:r>
      <w:r w:rsidR="002D04F8">
        <w:rPr>
          <w:sz w:val="24"/>
          <w:szCs w:val="24"/>
        </w:rPr>
        <w:t xml:space="preserve"> </w:t>
      </w:r>
      <w:r w:rsidR="0075100E" w:rsidRPr="00AD265D">
        <w:rPr>
          <w:sz w:val="24"/>
          <w:szCs w:val="24"/>
        </w:rPr>
        <w:t>kan være:</w:t>
      </w:r>
    </w:p>
    <w:p w14:paraId="7252C6CE" w14:textId="77777777" w:rsidR="0075100E" w:rsidRPr="00AD265D" w:rsidRDefault="0075100E" w:rsidP="0075100E">
      <w:pPr>
        <w:pStyle w:val="Opstilling-talellerbogst"/>
        <w:numPr>
          <w:ilvl w:val="0"/>
          <w:numId w:val="10"/>
        </w:numPr>
        <w:rPr>
          <w:sz w:val="24"/>
          <w:szCs w:val="24"/>
        </w:rPr>
      </w:pPr>
      <w:r w:rsidRPr="00AD265D">
        <w:rPr>
          <w:sz w:val="24"/>
          <w:szCs w:val="24"/>
        </w:rPr>
        <w:t>Lokalt oprettede formål, som er 3. og 4. ciffer i kontostrengen</w:t>
      </w:r>
    </w:p>
    <w:p w14:paraId="6CA1C2FF" w14:textId="77777777" w:rsidR="0075100E" w:rsidRPr="00AD265D" w:rsidRDefault="0075100E" w:rsidP="0075100E">
      <w:pPr>
        <w:pStyle w:val="Opstilling-talellerbogst"/>
        <w:numPr>
          <w:ilvl w:val="0"/>
          <w:numId w:val="10"/>
        </w:numPr>
        <w:rPr>
          <w:sz w:val="24"/>
          <w:szCs w:val="24"/>
        </w:rPr>
      </w:pPr>
      <w:r w:rsidRPr="00AD265D">
        <w:rPr>
          <w:sz w:val="24"/>
          <w:szCs w:val="24"/>
        </w:rPr>
        <w:t>Projektkoder</w:t>
      </w:r>
    </w:p>
    <w:p w14:paraId="14C29BB6" w14:textId="77777777" w:rsidR="0075100E" w:rsidRPr="00AD265D" w:rsidRDefault="0075100E" w:rsidP="0075100E">
      <w:pPr>
        <w:pStyle w:val="Opstilling-talellerbogst"/>
        <w:numPr>
          <w:ilvl w:val="0"/>
          <w:numId w:val="10"/>
        </w:numPr>
        <w:rPr>
          <w:sz w:val="24"/>
          <w:szCs w:val="24"/>
        </w:rPr>
      </w:pPr>
      <w:r w:rsidRPr="00AD265D">
        <w:rPr>
          <w:sz w:val="24"/>
          <w:szCs w:val="24"/>
        </w:rPr>
        <w:t>Stedkoder</w:t>
      </w:r>
    </w:p>
    <w:p w14:paraId="08DC5E53" w14:textId="59B271F0" w:rsidR="00D83579" w:rsidRDefault="00D83579" w:rsidP="0075100E">
      <w:pPr>
        <w:rPr>
          <w:sz w:val="24"/>
          <w:szCs w:val="24"/>
          <w:u w:val="single"/>
        </w:rPr>
      </w:pPr>
    </w:p>
    <w:p w14:paraId="736079CD" w14:textId="3D8A91B8" w:rsidR="005B6082" w:rsidRPr="00AD265D" w:rsidRDefault="005B6082" w:rsidP="005B608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Pr="00AD265D">
        <w:rPr>
          <w:sz w:val="24"/>
          <w:szCs w:val="24"/>
          <w:u w:val="single"/>
        </w:rPr>
        <w:t>rojekter</w:t>
      </w:r>
    </w:p>
    <w:p w14:paraId="2DC9E66C" w14:textId="232354E8" w:rsidR="00335525" w:rsidRDefault="00A13B12" w:rsidP="005B608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Det er muligt, at jeres kirkekasse af provstiudvalget </w:t>
      </w:r>
      <w:r w:rsidR="00204E7F">
        <w:rPr>
          <w:sz w:val="24"/>
          <w:szCs w:val="24"/>
        </w:rPr>
        <w:t xml:space="preserve">har fået </w:t>
      </w:r>
      <w:r w:rsidR="00CD0C54">
        <w:rPr>
          <w:sz w:val="24"/>
          <w:szCs w:val="24"/>
        </w:rPr>
        <w:t>tildelt en eller flere projektbevillinger.</w:t>
      </w:r>
      <w:r w:rsidR="00B52965">
        <w:rPr>
          <w:sz w:val="24"/>
          <w:szCs w:val="24"/>
        </w:rPr>
        <w:t xml:space="preserve"> Hvis det er </w:t>
      </w:r>
      <w:r w:rsidR="00EB7C0B">
        <w:rPr>
          <w:sz w:val="24"/>
          <w:szCs w:val="24"/>
        </w:rPr>
        <w:t>tilfældet,</w:t>
      </w:r>
      <w:r w:rsidR="00B52965">
        <w:rPr>
          <w:sz w:val="24"/>
          <w:szCs w:val="24"/>
        </w:rPr>
        <w:t xml:space="preserve"> gælder samme anbefaling, som beskrevet</w:t>
      </w:r>
      <w:r w:rsidR="00993293">
        <w:rPr>
          <w:sz w:val="24"/>
          <w:szCs w:val="24"/>
        </w:rPr>
        <w:t xml:space="preserve"> nedenfor under anlæg.</w:t>
      </w:r>
    </w:p>
    <w:p w14:paraId="0CF5E911" w14:textId="77777777" w:rsidR="005B6082" w:rsidRDefault="005B6082" w:rsidP="0075100E">
      <w:pPr>
        <w:rPr>
          <w:sz w:val="24"/>
          <w:szCs w:val="24"/>
          <w:u w:val="single"/>
        </w:rPr>
      </w:pPr>
    </w:p>
    <w:p w14:paraId="091B5B64" w14:textId="2C4FC27F" w:rsidR="0075100E" w:rsidRPr="00AD265D" w:rsidRDefault="0075100E" w:rsidP="0075100E">
      <w:pPr>
        <w:rPr>
          <w:sz w:val="24"/>
          <w:szCs w:val="24"/>
          <w:u w:val="single"/>
        </w:rPr>
      </w:pPr>
      <w:r w:rsidRPr="00AD265D">
        <w:rPr>
          <w:sz w:val="24"/>
          <w:szCs w:val="24"/>
          <w:u w:val="single"/>
        </w:rPr>
        <w:t>Anlæg</w:t>
      </w:r>
    </w:p>
    <w:p w14:paraId="798DB882" w14:textId="18B1A17A" w:rsidR="0075100E" w:rsidRPr="00AD265D" w:rsidRDefault="00DD1687" w:rsidP="0075100E">
      <w:pPr>
        <w:rPr>
          <w:sz w:val="24"/>
          <w:szCs w:val="24"/>
        </w:rPr>
      </w:pPr>
      <w:r w:rsidRPr="00AD265D">
        <w:rPr>
          <w:sz w:val="24"/>
          <w:szCs w:val="24"/>
        </w:rPr>
        <w:t>Hvis</w:t>
      </w:r>
      <w:r w:rsidR="0075100E" w:rsidRPr="00AD265D">
        <w:rPr>
          <w:sz w:val="24"/>
          <w:szCs w:val="24"/>
        </w:rPr>
        <w:t xml:space="preserve"> jeres kirkekasse har igangværende anlæg eller planlagte og godkendte </w:t>
      </w:r>
      <w:r w:rsidR="0073438A">
        <w:rPr>
          <w:sz w:val="24"/>
          <w:szCs w:val="24"/>
        </w:rPr>
        <w:t>anlæg</w:t>
      </w:r>
      <w:r w:rsidR="0075100E" w:rsidRPr="00AD265D">
        <w:rPr>
          <w:sz w:val="24"/>
          <w:szCs w:val="24"/>
        </w:rPr>
        <w:t xml:space="preserve"> for de kommende budgetår, anbefaler vi</w:t>
      </w:r>
      <w:r w:rsidR="00592302">
        <w:rPr>
          <w:sz w:val="24"/>
          <w:szCs w:val="24"/>
        </w:rPr>
        <w:t>,</w:t>
      </w:r>
      <w:r w:rsidR="0075100E" w:rsidRPr="00AD265D">
        <w:rPr>
          <w:sz w:val="24"/>
          <w:szCs w:val="24"/>
        </w:rPr>
        <w:t xml:space="preserve"> at de</w:t>
      </w:r>
      <w:r w:rsidR="00A0782D">
        <w:rPr>
          <w:sz w:val="24"/>
          <w:szCs w:val="24"/>
        </w:rPr>
        <w:t>t afgåede MR sikrer</w:t>
      </w:r>
      <w:r w:rsidR="0075100E" w:rsidRPr="00AD265D">
        <w:rPr>
          <w:sz w:val="24"/>
          <w:szCs w:val="24"/>
        </w:rPr>
        <w:t xml:space="preserve"> en god overdragelse til den nye kasserer. </w:t>
      </w:r>
      <w:r w:rsidR="009B6852">
        <w:rPr>
          <w:sz w:val="24"/>
          <w:szCs w:val="24"/>
        </w:rPr>
        <w:t>Som ny</w:t>
      </w:r>
      <w:r w:rsidR="0075100E" w:rsidRPr="00AD265D">
        <w:rPr>
          <w:sz w:val="24"/>
          <w:szCs w:val="24"/>
        </w:rPr>
        <w:t xml:space="preserve"> kasserer </w:t>
      </w:r>
      <w:r w:rsidR="009B6852">
        <w:rPr>
          <w:sz w:val="24"/>
          <w:szCs w:val="24"/>
        </w:rPr>
        <w:t>skal du kunne</w:t>
      </w:r>
      <w:r w:rsidR="0075100E" w:rsidRPr="00AD265D">
        <w:rPr>
          <w:sz w:val="24"/>
          <w:szCs w:val="24"/>
        </w:rPr>
        <w:t xml:space="preserve"> formidle viden og indgå i dialog med regnskabsfører, MR og provstiudvalg herom.</w:t>
      </w:r>
      <w:r w:rsidR="0048170D">
        <w:rPr>
          <w:sz w:val="24"/>
          <w:szCs w:val="24"/>
        </w:rPr>
        <w:t xml:space="preserve"> Men fortvivl ikke</w:t>
      </w:r>
      <w:r w:rsidR="00554A26">
        <w:rPr>
          <w:sz w:val="24"/>
          <w:szCs w:val="24"/>
        </w:rPr>
        <w:t xml:space="preserve"> – i mange tilfælde vil f.eks. regnskabsfører eller provstisekretær</w:t>
      </w:r>
      <w:r w:rsidR="00D25CF4">
        <w:rPr>
          <w:sz w:val="24"/>
          <w:szCs w:val="24"/>
        </w:rPr>
        <w:t xml:space="preserve"> kunne bidrage med god viden.</w:t>
      </w:r>
    </w:p>
    <w:p w14:paraId="4CEC415F" w14:textId="77777777" w:rsidR="0075100E" w:rsidRPr="00AD265D" w:rsidRDefault="0075100E" w:rsidP="0075100E">
      <w:pPr>
        <w:rPr>
          <w:sz w:val="24"/>
          <w:szCs w:val="24"/>
        </w:rPr>
      </w:pPr>
    </w:p>
    <w:p w14:paraId="04345C32" w14:textId="4E89AA15" w:rsidR="005162F4" w:rsidRDefault="0075100E" w:rsidP="0075100E">
      <w:pPr>
        <w:spacing w:after="200" w:line="276" w:lineRule="auto"/>
        <w:rPr>
          <w:sz w:val="24"/>
          <w:szCs w:val="24"/>
        </w:rPr>
      </w:pPr>
      <w:r w:rsidRPr="00AD265D">
        <w:rPr>
          <w:sz w:val="24"/>
          <w:szCs w:val="24"/>
          <w:u w:val="single"/>
        </w:rPr>
        <w:t>Attestationsprocedurer</w:t>
      </w:r>
      <w:r w:rsidRPr="00AD265D">
        <w:rPr>
          <w:sz w:val="24"/>
          <w:szCs w:val="24"/>
          <w:u w:val="single"/>
        </w:rPr>
        <w:br/>
      </w:r>
      <w:r w:rsidRPr="00AD265D">
        <w:rPr>
          <w:sz w:val="24"/>
          <w:szCs w:val="24"/>
        </w:rPr>
        <w:t xml:space="preserve">I umiddelbar forlængelse af </w:t>
      </w:r>
      <w:r w:rsidR="00920DAF">
        <w:rPr>
          <w:sz w:val="24"/>
          <w:szCs w:val="24"/>
        </w:rPr>
        <w:t>k</w:t>
      </w:r>
      <w:r w:rsidRPr="00AD265D">
        <w:rPr>
          <w:sz w:val="24"/>
          <w:szCs w:val="24"/>
        </w:rPr>
        <w:t>onstituering</w:t>
      </w:r>
      <w:r w:rsidR="00920DAF">
        <w:rPr>
          <w:sz w:val="24"/>
          <w:szCs w:val="24"/>
        </w:rPr>
        <w:t>en</w:t>
      </w:r>
      <w:r w:rsidRPr="00AD265D">
        <w:rPr>
          <w:sz w:val="24"/>
          <w:szCs w:val="24"/>
        </w:rPr>
        <w:t xml:space="preserve"> skal MR være opmærksomme på rollefordeling</w:t>
      </w:r>
      <w:r w:rsidR="00592302">
        <w:rPr>
          <w:sz w:val="24"/>
          <w:szCs w:val="24"/>
        </w:rPr>
        <w:t>en</w:t>
      </w:r>
      <w:r w:rsidRPr="00AD265D">
        <w:rPr>
          <w:sz w:val="24"/>
          <w:szCs w:val="24"/>
        </w:rPr>
        <w:t xml:space="preserve"> i forhold til forvaltning af udgifter. Det gør man ved at forholde sig til regnskabsinstruksen og </w:t>
      </w:r>
      <w:r w:rsidR="00AB305C">
        <w:rPr>
          <w:sz w:val="24"/>
          <w:szCs w:val="24"/>
        </w:rPr>
        <w:t xml:space="preserve">dens </w:t>
      </w:r>
      <w:r w:rsidRPr="00AD265D">
        <w:rPr>
          <w:sz w:val="24"/>
          <w:szCs w:val="24"/>
        </w:rPr>
        <w:t xml:space="preserve">bilag. </w:t>
      </w:r>
      <w:r w:rsidR="001A44BF">
        <w:rPr>
          <w:sz w:val="24"/>
          <w:szCs w:val="24"/>
        </w:rPr>
        <w:t>Sandsynligvis har I fået u</w:t>
      </w:r>
      <w:r w:rsidR="00E346FB">
        <w:rPr>
          <w:sz w:val="24"/>
          <w:szCs w:val="24"/>
        </w:rPr>
        <w:t xml:space="preserve">dleveret et eksemplar af det </w:t>
      </w:r>
      <w:r w:rsidRPr="00AD265D">
        <w:rPr>
          <w:sz w:val="24"/>
          <w:szCs w:val="24"/>
        </w:rPr>
        <w:t>gamle MR</w:t>
      </w:r>
      <w:r w:rsidR="00592302">
        <w:rPr>
          <w:sz w:val="24"/>
          <w:szCs w:val="24"/>
        </w:rPr>
        <w:t>’</w:t>
      </w:r>
      <w:r w:rsidRPr="00AD265D">
        <w:rPr>
          <w:sz w:val="24"/>
          <w:szCs w:val="24"/>
        </w:rPr>
        <w:t>s instruks og bilag</w:t>
      </w:r>
      <w:r w:rsidR="00B024DF">
        <w:rPr>
          <w:sz w:val="24"/>
          <w:szCs w:val="24"/>
        </w:rPr>
        <w:t xml:space="preserve">, ellers vil vi anbefale, at </w:t>
      </w:r>
      <w:r w:rsidR="00151575">
        <w:rPr>
          <w:sz w:val="24"/>
          <w:szCs w:val="24"/>
        </w:rPr>
        <w:t>I får det.</w:t>
      </w:r>
      <w:r w:rsidR="00D83579">
        <w:rPr>
          <w:sz w:val="24"/>
          <w:szCs w:val="24"/>
        </w:rPr>
        <w:br/>
      </w:r>
      <w:r w:rsidR="00D83579">
        <w:rPr>
          <w:sz w:val="24"/>
          <w:szCs w:val="24"/>
        </w:rPr>
        <w:br/>
      </w:r>
      <w:r w:rsidRPr="00AD265D">
        <w:rPr>
          <w:sz w:val="24"/>
          <w:szCs w:val="24"/>
          <w:u w:val="single"/>
        </w:rPr>
        <w:t>Rollefordeling i kirkekassen</w:t>
      </w:r>
      <w:r w:rsidRPr="00AD265D">
        <w:rPr>
          <w:sz w:val="24"/>
          <w:szCs w:val="24"/>
          <w:u w:val="single"/>
        </w:rPr>
        <w:br/>
      </w:r>
      <w:r w:rsidRPr="00AD265D">
        <w:rPr>
          <w:sz w:val="24"/>
          <w:szCs w:val="24"/>
        </w:rPr>
        <w:t xml:space="preserve">Det nye MR konstituerer sig, bestemmer rolle- og ansvarsfordeling osv. inden for lovens rammer. I forhold til kassererens rolle og ageren i MR kan det </w:t>
      </w:r>
      <w:r w:rsidR="003E6157">
        <w:rPr>
          <w:sz w:val="24"/>
          <w:szCs w:val="24"/>
        </w:rPr>
        <w:t>for nogle</w:t>
      </w:r>
      <w:r w:rsidRPr="00AD265D">
        <w:rPr>
          <w:sz w:val="24"/>
          <w:szCs w:val="24"/>
        </w:rPr>
        <w:t xml:space="preserve"> være værdifuldt at blive informeret om den afgående kasserers rolle og erfaringer for at kunne bruge det som springbræt for sin egen rolle. D</w:t>
      </w:r>
      <w:r w:rsidR="005B0DB1">
        <w:rPr>
          <w:sz w:val="24"/>
          <w:szCs w:val="24"/>
        </w:rPr>
        <w:t xml:space="preserve">u vurderer selv, om </w:t>
      </w:r>
      <w:r w:rsidR="00CB3A97">
        <w:rPr>
          <w:sz w:val="24"/>
          <w:szCs w:val="24"/>
        </w:rPr>
        <w:t>du vil efterspørge</w:t>
      </w:r>
      <w:r w:rsidR="00842BFE">
        <w:rPr>
          <w:sz w:val="24"/>
          <w:szCs w:val="24"/>
        </w:rPr>
        <w:t xml:space="preserve"> denne</w:t>
      </w:r>
      <w:r w:rsidRPr="00AD265D">
        <w:rPr>
          <w:sz w:val="24"/>
          <w:szCs w:val="24"/>
        </w:rPr>
        <w:t xml:space="preserve"> videnoverførsel.</w:t>
      </w:r>
      <w:r w:rsidR="00B2525B">
        <w:rPr>
          <w:sz w:val="24"/>
          <w:szCs w:val="24"/>
        </w:rPr>
        <w:br/>
      </w:r>
      <w:r w:rsidR="00B2525B">
        <w:rPr>
          <w:sz w:val="24"/>
          <w:szCs w:val="24"/>
        </w:rPr>
        <w:lastRenderedPageBreak/>
        <w:br/>
      </w:r>
      <w:r w:rsidR="0003471E" w:rsidRPr="004239E7">
        <w:rPr>
          <w:sz w:val="24"/>
          <w:szCs w:val="24"/>
          <w:u w:val="single"/>
        </w:rPr>
        <w:t>Lønmodtagernes Feriemidler</w:t>
      </w:r>
      <w:r w:rsidR="0003471E" w:rsidRPr="004239E7">
        <w:rPr>
          <w:sz w:val="24"/>
          <w:szCs w:val="24"/>
        </w:rPr>
        <w:br/>
      </w:r>
      <w:r w:rsidR="002E092B" w:rsidRPr="004239E7">
        <w:rPr>
          <w:sz w:val="24"/>
          <w:szCs w:val="24"/>
        </w:rPr>
        <w:t xml:space="preserve">Fra og med 2021 </w:t>
      </w:r>
      <w:r w:rsidR="00E73CF3">
        <w:rPr>
          <w:sz w:val="24"/>
          <w:szCs w:val="24"/>
        </w:rPr>
        <w:t>har</w:t>
      </w:r>
      <w:r w:rsidR="00CB52D4" w:rsidRPr="004239E7">
        <w:rPr>
          <w:sz w:val="24"/>
          <w:szCs w:val="24"/>
        </w:rPr>
        <w:t xml:space="preserve"> det</w:t>
      </w:r>
      <w:r w:rsidR="00E73CF3">
        <w:rPr>
          <w:sz w:val="24"/>
          <w:szCs w:val="24"/>
        </w:rPr>
        <w:t xml:space="preserve"> været</w:t>
      </w:r>
      <w:r w:rsidR="00CB52D4" w:rsidRPr="004239E7">
        <w:rPr>
          <w:sz w:val="24"/>
          <w:szCs w:val="24"/>
        </w:rPr>
        <w:t xml:space="preserve"> muligt at </w:t>
      </w:r>
      <w:r w:rsidR="00FA5122" w:rsidRPr="004239E7">
        <w:rPr>
          <w:sz w:val="24"/>
          <w:szCs w:val="24"/>
        </w:rPr>
        <w:t xml:space="preserve">foretage </w:t>
      </w:r>
      <w:r w:rsidR="004168B0" w:rsidRPr="004239E7">
        <w:rPr>
          <w:sz w:val="24"/>
          <w:szCs w:val="24"/>
        </w:rPr>
        <w:t>indbetaling af feriemidlerne til Lønmodtagernes Feriemidler</w:t>
      </w:r>
      <w:r w:rsidR="00620D1C" w:rsidRPr="004239E7">
        <w:rPr>
          <w:sz w:val="24"/>
          <w:szCs w:val="24"/>
        </w:rPr>
        <w:t xml:space="preserve">. </w:t>
      </w:r>
      <w:r w:rsidR="00DF622E">
        <w:rPr>
          <w:sz w:val="24"/>
          <w:szCs w:val="24"/>
        </w:rPr>
        <w:t xml:space="preserve">Det er en lokal afgørelse, om </w:t>
      </w:r>
      <w:r w:rsidR="003A7F85">
        <w:rPr>
          <w:sz w:val="24"/>
          <w:szCs w:val="24"/>
        </w:rPr>
        <w:t xml:space="preserve">man har afregnet hele beløbet på én gang i 2021 eller </w:t>
      </w:r>
      <w:r w:rsidR="00E9009A">
        <w:rPr>
          <w:sz w:val="24"/>
          <w:szCs w:val="24"/>
        </w:rPr>
        <w:t>valgt en løbende afregning</w:t>
      </w:r>
      <w:r w:rsidR="008422DF">
        <w:rPr>
          <w:sz w:val="24"/>
          <w:szCs w:val="24"/>
        </w:rPr>
        <w:t xml:space="preserve"> hen over de efterfølgende </w:t>
      </w:r>
      <w:r w:rsidR="00B63E22">
        <w:rPr>
          <w:sz w:val="24"/>
          <w:szCs w:val="24"/>
        </w:rPr>
        <w:t xml:space="preserve">år, </w:t>
      </w:r>
      <w:r w:rsidR="008422DF">
        <w:rPr>
          <w:sz w:val="24"/>
          <w:szCs w:val="24"/>
        </w:rPr>
        <w:t>efterhånden som beløbene forfalder</w:t>
      </w:r>
      <w:r w:rsidR="00392640">
        <w:rPr>
          <w:sz w:val="24"/>
          <w:szCs w:val="24"/>
        </w:rPr>
        <w:t>.</w:t>
      </w:r>
      <w:r w:rsidR="00782A05">
        <w:rPr>
          <w:sz w:val="24"/>
          <w:szCs w:val="24"/>
        </w:rPr>
        <w:t xml:space="preserve"> </w:t>
      </w:r>
      <w:r w:rsidR="00FD557A">
        <w:rPr>
          <w:sz w:val="24"/>
          <w:szCs w:val="24"/>
        </w:rPr>
        <w:t>Som</w:t>
      </w:r>
      <w:r w:rsidR="00E73335" w:rsidRPr="004239E7">
        <w:rPr>
          <w:sz w:val="24"/>
          <w:szCs w:val="24"/>
        </w:rPr>
        <w:t xml:space="preserve"> ny kasserer </w:t>
      </w:r>
      <w:r w:rsidR="00700380">
        <w:rPr>
          <w:sz w:val="24"/>
          <w:szCs w:val="24"/>
        </w:rPr>
        <w:t>kan du søge afklaring på spørgsmålet hos</w:t>
      </w:r>
      <w:r w:rsidR="00740346">
        <w:rPr>
          <w:sz w:val="24"/>
          <w:szCs w:val="24"/>
        </w:rPr>
        <w:t xml:space="preserve"> eventuel regnskabsfører eller tidligere kasserer/formand.</w:t>
      </w:r>
    </w:p>
    <w:p w14:paraId="170271BA" w14:textId="47C3C869" w:rsidR="0086285F" w:rsidRDefault="00290CB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Kont</w:t>
      </w:r>
      <w:r w:rsidR="00BE0AB7" w:rsidRPr="004239E7">
        <w:rPr>
          <w:sz w:val="24"/>
          <w:szCs w:val="24"/>
          <w:u w:val="single"/>
        </w:rPr>
        <w:t>r</w:t>
      </w:r>
      <w:r>
        <w:rPr>
          <w:sz w:val="24"/>
          <w:szCs w:val="24"/>
          <w:u w:val="single"/>
        </w:rPr>
        <w:t>akter og bilag</w:t>
      </w:r>
      <w:r w:rsidR="00BE0AB7" w:rsidRPr="004239E7">
        <w:rPr>
          <w:sz w:val="24"/>
          <w:szCs w:val="24"/>
        </w:rPr>
        <w:br/>
      </w:r>
      <w:r w:rsidR="00FE5ADC">
        <w:rPr>
          <w:sz w:val="24"/>
          <w:szCs w:val="24"/>
        </w:rPr>
        <w:t xml:space="preserve">Der er en række aftalemæssige forhold og </w:t>
      </w:r>
      <w:r w:rsidR="00E25C6B">
        <w:rPr>
          <w:sz w:val="24"/>
          <w:szCs w:val="24"/>
        </w:rPr>
        <w:t>dokumenter, som menighedsrådet overordnet er ansvarlig for</w:t>
      </w:r>
      <w:r w:rsidR="007B023D">
        <w:rPr>
          <w:sz w:val="24"/>
          <w:szCs w:val="24"/>
        </w:rPr>
        <w:t xml:space="preserve"> eksisterer</w:t>
      </w:r>
      <w:r w:rsidR="0086285F">
        <w:rPr>
          <w:sz w:val="24"/>
          <w:szCs w:val="24"/>
        </w:rPr>
        <w:t>, er opdaterede</w:t>
      </w:r>
      <w:r w:rsidR="00241587">
        <w:rPr>
          <w:sz w:val="24"/>
          <w:szCs w:val="24"/>
        </w:rPr>
        <w:t xml:space="preserve"> og opbevares korrekt.</w:t>
      </w:r>
      <w:r w:rsidR="00D1431B">
        <w:rPr>
          <w:sz w:val="24"/>
          <w:szCs w:val="24"/>
        </w:rPr>
        <w:t xml:space="preserve"> Dette gælder uanset om informationerne er i form af papir</w:t>
      </w:r>
      <w:r w:rsidR="00842E7E">
        <w:rPr>
          <w:sz w:val="24"/>
          <w:szCs w:val="24"/>
        </w:rPr>
        <w:t xml:space="preserve"> eller elektroniske</w:t>
      </w:r>
      <w:r w:rsidR="00C328C8">
        <w:rPr>
          <w:sz w:val="24"/>
          <w:szCs w:val="24"/>
        </w:rPr>
        <w:t xml:space="preserve">. </w:t>
      </w:r>
      <w:r w:rsidR="00384522">
        <w:rPr>
          <w:sz w:val="24"/>
          <w:szCs w:val="24"/>
        </w:rPr>
        <w:t>D</w:t>
      </w:r>
      <w:r w:rsidR="0086285F">
        <w:rPr>
          <w:sz w:val="24"/>
          <w:szCs w:val="24"/>
        </w:rPr>
        <w:t>et kan f.eks. være</w:t>
      </w:r>
      <w:r w:rsidR="00AE16DD">
        <w:rPr>
          <w:sz w:val="24"/>
          <w:szCs w:val="24"/>
        </w:rPr>
        <w:t xml:space="preserve"> (fyld selv flere </w:t>
      </w:r>
      <w:r w:rsidR="006350F0">
        <w:rPr>
          <w:sz w:val="24"/>
          <w:szCs w:val="24"/>
        </w:rPr>
        <w:t>emner på)</w:t>
      </w:r>
      <w:r w:rsidR="00E4464E">
        <w:rPr>
          <w:sz w:val="24"/>
          <w:szCs w:val="24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6285F" w14:paraId="14451ED4" w14:textId="77777777" w:rsidTr="0086285F">
        <w:tc>
          <w:tcPr>
            <w:tcW w:w="4814" w:type="dxa"/>
          </w:tcPr>
          <w:p w14:paraId="0119CA76" w14:textId="39DBF965" w:rsidR="0086285F" w:rsidRDefault="007A508E" w:rsidP="00D317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Ansættelsesbeviser</w:t>
            </w:r>
          </w:p>
        </w:tc>
        <w:tc>
          <w:tcPr>
            <w:tcW w:w="4814" w:type="dxa"/>
          </w:tcPr>
          <w:p w14:paraId="5578BF06" w14:textId="77777777" w:rsidR="0086285F" w:rsidRDefault="0086285F" w:rsidP="00D3178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6285F" w14:paraId="0765909E" w14:textId="77777777" w:rsidTr="0086285F">
        <w:tc>
          <w:tcPr>
            <w:tcW w:w="4814" w:type="dxa"/>
          </w:tcPr>
          <w:p w14:paraId="3ABC5B32" w14:textId="5E573B15" w:rsidR="0086285F" w:rsidRDefault="004D0963" w:rsidP="00D317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Regnskabsbilag</w:t>
            </w:r>
          </w:p>
        </w:tc>
        <w:tc>
          <w:tcPr>
            <w:tcW w:w="4814" w:type="dxa"/>
          </w:tcPr>
          <w:p w14:paraId="67035F22" w14:textId="77777777" w:rsidR="0086285F" w:rsidRDefault="0086285F" w:rsidP="00D3178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6285F" w14:paraId="593477C5" w14:textId="77777777" w:rsidTr="0086285F">
        <w:tc>
          <w:tcPr>
            <w:tcW w:w="4814" w:type="dxa"/>
          </w:tcPr>
          <w:p w14:paraId="5E69BB23" w14:textId="4A3EEA49" w:rsidR="0086285F" w:rsidRDefault="004D0963" w:rsidP="00D317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Forpagtningsaftaler</w:t>
            </w:r>
          </w:p>
        </w:tc>
        <w:tc>
          <w:tcPr>
            <w:tcW w:w="4814" w:type="dxa"/>
          </w:tcPr>
          <w:p w14:paraId="193D2155" w14:textId="77777777" w:rsidR="0086285F" w:rsidRDefault="0086285F" w:rsidP="00D3178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4136A" w14:paraId="29AC7D34" w14:textId="77777777" w:rsidTr="0086285F">
        <w:tc>
          <w:tcPr>
            <w:tcW w:w="4814" w:type="dxa"/>
          </w:tcPr>
          <w:p w14:paraId="55508707" w14:textId="2CC835FC" w:rsidR="00B4136A" w:rsidRDefault="00463521" w:rsidP="00D317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Leasing- og lejeaftaler</w:t>
            </w:r>
          </w:p>
        </w:tc>
        <w:tc>
          <w:tcPr>
            <w:tcW w:w="4814" w:type="dxa"/>
          </w:tcPr>
          <w:p w14:paraId="0D58FB47" w14:textId="77777777" w:rsidR="00B4136A" w:rsidRDefault="00B4136A" w:rsidP="00D3178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4136A" w14:paraId="473EDA6A" w14:textId="77777777" w:rsidTr="0086285F">
        <w:tc>
          <w:tcPr>
            <w:tcW w:w="4814" w:type="dxa"/>
          </w:tcPr>
          <w:p w14:paraId="594C0663" w14:textId="77777777" w:rsidR="00B4136A" w:rsidRDefault="00B4136A" w:rsidP="00D317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549DDD47" w14:textId="77777777" w:rsidR="00B4136A" w:rsidRDefault="00B4136A" w:rsidP="00D3178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4136A" w14:paraId="7BCE624B" w14:textId="77777777" w:rsidTr="0086285F">
        <w:tc>
          <w:tcPr>
            <w:tcW w:w="4814" w:type="dxa"/>
          </w:tcPr>
          <w:p w14:paraId="514DE461" w14:textId="77777777" w:rsidR="00B4136A" w:rsidRDefault="00B4136A" w:rsidP="00D317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343F4F35" w14:textId="77777777" w:rsidR="00B4136A" w:rsidRDefault="00B4136A" w:rsidP="00D3178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5581FAA" w14:textId="77777777" w:rsidR="0075100E" w:rsidRDefault="0075100E" w:rsidP="0075100E">
      <w:pPr>
        <w:pStyle w:val="Overskrift1"/>
        <w:spacing w:before="320" w:line="320" w:lineRule="atLeast"/>
        <w:ind w:left="567" w:hanging="567"/>
        <w:contextualSpacing/>
      </w:pPr>
      <w:bookmarkStart w:id="10" w:name="_Toc177723343"/>
      <w:r>
        <w:t>Hjælp, information og rådgivning</w:t>
      </w:r>
      <w:bookmarkEnd w:id="10"/>
    </w:p>
    <w:p w14:paraId="40C38DFB" w14:textId="77777777" w:rsidR="0075100E" w:rsidRPr="00916D31" w:rsidRDefault="0075100E" w:rsidP="0075100E">
      <w:pPr>
        <w:rPr>
          <w:sz w:val="24"/>
          <w:szCs w:val="24"/>
        </w:rPr>
      </w:pPr>
    </w:p>
    <w:p w14:paraId="292AAC21" w14:textId="346D050F" w:rsidR="0075100E" w:rsidRPr="00AD265D" w:rsidRDefault="0075100E" w:rsidP="0075100E">
      <w:pPr>
        <w:rPr>
          <w:sz w:val="24"/>
          <w:szCs w:val="24"/>
        </w:rPr>
      </w:pPr>
      <w:r w:rsidRPr="00AD265D">
        <w:rPr>
          <w:sz w:val="24"/>
          <w:szCs w:val="24"/>
        </w:rPr>
        <w:t xml:space="preserve">Uanset hvor god en overdragelse der sker, vil </w:t>
      </w:r>
      <w:r w:rsidR="00B17AB2">
        <w:rPr>
          <w:sz w:val="24"/>
          <w:szCs w:val="24"/>
        </w:rPr>
        <w:t>du som kasserer</w:t>
      </w:r>
      <w:r w:rsidRPr="00AD265D">
        <w:rPr>
          <w:sz w:val="24"/>
          <w:szCs w:val="24"/>
        </w:rPr>
        <w:t xml:space="preserve"> sandsynligvis i løbet af valgperioden </w:t>
      </w:r>
      <w:r w:rsidR="00A73532">
        <w:rPr>
          <w:sz w:val="24"/>
          <w:szCs w:val="24"/>
        </w:rPr>
        <w:t>få</w:t>
      </w:r>
      <w:r w:rsidRPr="00AD265D">
        <w:rPr>
          <w:sz w:val="24"/>
          <w:szCs w:val="24"/>
        </w:rPr>
        <w:t xml:space="preserve"> behov</w:t>
      </w:r>
      <w:r w:rsidR="00A73532">
        <w:rPr>
          <w:sz w:val="24"/>
          <w:szCs w:val="24"/>
        </w:rPr>
        <w:t xml:space="preserve"> </w:t>
      </w:r>
      <w:r w:rsidRPr="00AD265D">
        <w:rPr>
          <w:sz w:val="24"/>
          <w:szCs w:val="24"/>
        </w:rPr>
        <w:t>for</w:t>
      </w:r>
      <w:r w:rsidR="00A73532">
        <w:rPr>
          <w:sz w:val="24"/>
          <w:szCs w:val="24"/>
        </w:rPr>
        <w:t xml:space="preserve"> </w:t>
      </w:r>
      <w:r w:rsidRPr="00AD265D">
        <w:rPr>
          <w:sz w:val="24"/>
          <w:szCs w:val="24"/>
        </w:rPr>
        <w:t xml:space="preserve">rådgivning, få svar på konkrete spørgsmål, udbygge </w:t>
      </w:r>
      <w:r w:rsidR="00A73532">
        <w:rPr>
          <w:sz w:val="24"/>
          <w:szCs w:val="24"/>
        </w:rPr>
        <w:t>d</w:t>
      </w:r>
      <w:r w:rsidRPr="00AD265D">
        <w:rPr>
          <w:sz w:val="24"/>
          <w:szCs w:val="24"/>
        </w:rPr>
        <w:t>in viden via kurser osv.</w:t>
      </w:r>
    </w:p>
    <w:p w14:paraId="651A2E93" w14:textId="77777777" w:rsidR="0075100E" w:rsidRPr="00AD265D" w:rsidRDefault="0075100E" w:rsidP="0075100E">
      <w:pPr>
        <w:rPr>
          <w:sz w:val="24"/>
          <w:szCs w:val="24"/>
        </w:rPr>
      </w:pPr>
    </w:p>
    <w:p w14:paraId="3879AD45" w14:textId="700892F0" w:rsidR="0075100E" w:rsidRPr="00AD265D" w:rsidRDefault="0075100E" w:rsidP="0075100E">
      <w:pPr>
        <w:rPr>
          <w:sz w:val="24"/>
          <w:szCs w:val="24"/>
        </w:rPr>
      </w:pPr>
      <w:r w:rsidRPr="00AD265D">
        <w:rPr>
          <w:sz w:val="24"/>
          <w:szCs w:val="24"/>
        </w:rPr>
        <w:t>Landsforeningen af Menighedsråd stiller</w:t>
      </w:r>
      <w:r w:rsidR="00492739">
        <w:rPr>
          <w:sz w:val="24"/>
          <w:szCs w:val="24"/>
        </w:rPr>
        <w:t xml:space="preserve"> følgende</w:t>
      </w:r>
      <w:r w:rsidR="002E705F">
        <w:rPr>
          <w:sz w:val="24"/>
          <w:szCs w:val="24"/>
        </w:rPr>
        <w:t xml:space="preserve"> muligheder</w:t>
      </w:r>
      <w:r w:rsidRPr="00AD265D">
        <w:rPr>
          <w:sz w:val="24"/>
          <w:szCs w:val="24"/>
        </w:rPr>
        <w:t xml:space="preserve"> til rådighed</w:t>
      </w:r>
      <w:r w:rsidR="002E705F">
        <w:rPr>
          <w:sz w:val="24"/>
          <w:szCs w:val="24"/>
        </w:rPr>
        <w:t>:</w:t>
      </w:r>
    </w:p>
    <w:p w14:paraId="2EF9112D" w14:textId="77777777" w:rsidR="0075100E" w:rsidRPr="00AD265D" w:rsidRDefault="0075100E" w:rsidP="0075100E">
      <w:pPr>
        <w:rPr>
          <w:sz w:val="24"/>
          <w:szCs w:val="24"/>
        </w:rPr>
      </w:pPr>
    </w:p>
    <w:p w14:paraId="2414AE69" w14:textId="5D051B66" w:rsidR="0075100E" w:rsidRPr="00AD265D" w:rsidRDefault="0075100E" w:rsidP="0075100E">
      <w:pPr>
        <w:pStyle w:val="Opstilling-talellerbogst"/>
        <w:numPr>
          <w:ilvl w:val="0"/>
          <w:numId w:val="11"/>
        </w:numPr>
        <w:rPr>
          <w:sz w:val="24"/>
          <w:szCs w:val="24"/>
        </w:rPr>
      </w:pPr>
      <w:r w:rsidRPr="00AD265D">
        <w:rPr>
          <w:sz w:val="24"/>
          <w:szCs w:val="24"/>
        </w:rPr>
        <w:t>Rådgivning om økonomi i den lokale kirkekasse</w:t>
      </w:r>
      <w:r w:rsidRPr="00AD265D">
        <w:rPr>
          <w:sz w:val="24"/>
          <w:szCs w:val="24"/>
        </w:rPr>
        <w:br/>
        <w:t xml:space="preserve">Skriv til os på </w:t>
      </w:r>
      <w:hyperlink r:id="rId11" w:history="1">
        <w:r w:rsidRPr="00AD265D">
          <w:rPr>
            <w:rStyle w:val="Hyperlink"/>
            <w:sz w:val="24"/>
            <w:szCs w:val="24"/>
          </w:rPr>
          <w:t>kontor@menighedsraad.dk</w:t>
        </w:r>
      </w:hyperlink>
      <w:r w:rsidRPr="00AD265D">
        <w:rPr>
          <w:sz w:val="24"/>
          <w:szCs w:val="24"/>
        </w:rPr>
        <w:t xml:space="preserve"> eller ring på tlf.nr. 8732 2133</w:t>
      </w:r>
      <w:r w:rsidR="007E0F71">
        <w:rPr>
          <w:sz w:val="24"/>
          <w:szCs w:val="24"/>
        </w:rPr>
        <w:br/>
      </w:r>
    </w:p>
    <w:p w14:paraId="4873BB6D" w14:textId="7DEE0FDC" w:rsidR="0075100E" w:rsidRPr="00AD265D" w:rsidRDefault="0075100E" w:rsidP="0075100E">
      <w:pPr>
        <w:pStyle w:val="Opstilling-talellerbogst"/>
        <w:numPr>
          <w:ilvl w:val="0"/>
          <w:numId w:val="11"/>
        </w:numPr>
        <w:rPr>
          <w:sz w:val="24"/>
          <w:szCs w:val="24"/>
        </w:rPr>
      </w:pPr>
      <w:r w:rsidRPr="00AD265D">
        <w:rPr>
          <w:sz w:val="24"/>
          <w:szCs w:val="24"/>
        </w:rPr>
        <w:t xml:space="preserve">Kurser om folkekirkens økonomi </w:t>
      </w:r>
      <w:r w:rsidRPr="00AD265D">
        <w:rPr>
          <w:sz w:val="24"/>
          <w:szCs w:val="24"/>
        </w:rPr>
        <w:br/>
        <w:t xml:space="preserve">Find aktuelt kursusudbud på </w:t>
      </w:r>
      <w:hyperlink r:id="rId12" w:history="1">
        <w:r w:rsidRPr="00AD265D">
          <w:rPr>
            <w:rStyle w:val="Hyperlink"/>
            <w:sz w:val="24"/>
            <w:szCs w:val="24"/>
          </w:rPr>
          <w:t>www.menighedsraad.dk/kurser/</w:t>
        </w:r>
      </w:hyperlink>
      <w:r w:rsidRPr="00AD265D">
        <w:rPr>
          <w:sz w:val="24"/>
          <w:szCs w:val="24"/>
        </w:rPr>
        <w:t xml:space="preserve"> </w:t>
      </w:r>
      <w:r w:rsidR="007E0F71">
        <w:rPr>
          <w:sz w:val="24"/>
          <w:szCs w:val="24"/>
        </w:rPr>
        <w:br/>
      </w:r>
    </w:p>
    <w:p w14:paraId="209357E6" w14:textId="4E675552" w:rsidR="006E0389" w:rsidRPr="0026084A" w:rsidRDefault="0075100E" w:rsidP="00B76235">
      <w:pPr>
        <w:pStyle w:val="Opstilling-talellerbogst"/>
        <w:numPr>
          <w:ilvl w:val="0"/>
          <w:numId w:val="11"/>
        </w:numPr>
      </w:pPr>
      <w:r w:rsidRPr="00AD265D">
        <w:rPr>
          <w:sz w:val="24"/>
          <w:szCs w:val="24"/>
        </w:rPr>
        <w:t>Find blanketter, information og vejledning om mange forhold inden</w:t>
      </w:r>
      <w:r w:rsidR="006A2760">
        <w:rPr>
          <w:sz w:val="24"/>
          <w:szCs w:val="24"/>
        </w:rPr>
        <w:t xml:space="preserve"> </w:t>
      </w:r>
      <w:r w:rsidRPr="00AD265D">
        <w:rPr>
          <w:sz w:val="24"/>
          <w:szCs w:val="24"/>
        </w:rPr>
        <w:t xml:space="preserve">for økonomien </w:t>
      </w:r>
      <w:r w:rsidR="00255F57">
        <w:rPr>
          <w:sz w:val="24"/>
          <w:szCs w:val="24"/>
        </w:rPr>
        <w:t>på Folkekirkens Intranet</w:t>
      </w:r>
      <w:r w:rsidRPr="00AD265D">
        <w:rPr>
          <w:sz w:val="24"/>
          <w:szCs w:val="24"/>
        </w:rPr>
        <w:t xml:space="preserve">, som man </w:t>
      </w:r>
      <w:r w:rsidR="006A2760">
        <w:rPr>
          <w:sz w:val="24"/>
          <w:szCs w:val="24"/>
        </w:rPr>
        <w:t>kommer ind på</w:t>
      </w:r>
      <w:r w:rsidR="00F27D13">
        <w:rPr>
          <w:sz w:val="24"/>
          <w:szCs w:val="24"/>
        </w:rPr>
        <w:t xml:space="preserve"> via link</w:t>
      </w:r>
      <w:r w:rsidR="00CF6F75">
        <w:rPr>
          <w:sz w:val="24"/>
          <w:szCs w:val="24"/>
        </w:rPr>
        <w:t xml:space="preserve"> </w:t>
      </w:r>
      <w:r w:rsidR="007E4392">
        <w:rPr>
          <w:sz w:val="24"/>
          <w:szCs w:val="24"/>
        </w:rPr>
        <w:t xml:space="preserve">i </w:t>
      </w:r>
      <w:r w:rsidR="0072183D">
        <w:rPr>
          <w:sz w:val="24"/>
          <w:szCs w:val="24"/>
        </w:rPr>
        <w:t>øverst</w:t>
      </w:r>
      <w:r w:rsidR="007E4392">
        <w:rPr>
          <w:sz w:val="24"/>
          <w:szCs w:val="24"/>
        </w:rPr>
        <w:t>e</w:t>
      </w:r>
      <w:r w:rsidR="0072183D">
        <w:rPr>
          <w:sz w:val="24"/>
          <w:szCs w:val="24"/>
        </w:rPr>
        <w:t xml:space="preserve"> højre hjørne</w:t>
      </w:r>
      <w:r w:rsidR="006A2760" w:rsidRPr="00AD265D">
        <w:rPr>
          <w:sz w:val="24"/>
          <w:szCs w:val="24"/>
        </w:rPr>
        <w:t xml:space="preserve"> </w:t>
      </w:r>
      <w:r w:rsidR="00F27D13">
        <w:rPr>
          <w:sz w:val="24"/>
          <w:szCs w:val="24"/>
        </w:rPr>
        <w:t>på</w:t>
      </w:r>
      <w:r w:rsidRPr="00AD265D">
        <w:rPr>
          <w:sz w:val="24"/>
          <w:szCs w:val="24"/>
        </w:rPr>
        <w:t xml:space="preserve"> vores hjemmeside </w:t>
      </w:r>
      <w:hyperlink r:id="rId13" w:history="1">
        <w:r w:rsidRPr="00AD265D">
          <w:rPr>
            <w:rStyle w:val="Hyperlink"/>
            <w:sz w:val="24"/>
            <w:szCs w:val="24"/>
          </w:rPr>
          <w:t>www.menighedsraad.dk</w:t>
        </w:r>
      </w:hyperlink>
      <w:r w:rsidR="00B76235">
        <w:rPr>
          <w:sz w:val="24"/>
          <w:szCs w:val="24"/>
        </w:rPr>
        <w:t>.</w:t>
      </w:r>
    </w:p>
    <w:p w14:paraId="18B32192" w14:textId="37186EA2" w:rsidR="00226886" w:rsidRDefault="0022688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B8908F1" w14:textId="5158B529" w:rsidR="00822A96" w:rsidRDefault="00822A96" w:rsidP="00EB7C0B">
      <w:pPr>
        <w:pStyle w:val="Overskrift1"/>
        <w:spacing w:before="320" w:line="320" w:lineRule="atLeast"/>
        <w:ind w:left="567" w:hanging="567"/>
        <w:contextualSpacing/>
        <w:rPr>
          <w:sz w:val="24"/>
          <w:szCs w:val="24"/>
        </w:rPr>
      </w:pPr>
      <w:bookmarkStart w:id="11" w:name="_Toc177723344"/>
      <w:r>
        <w:rPr>
          <w:sz w:val="24"/>
          <w:szCs w:val="24"/>
        </w:rPr>
        <w:lastRenderedPageBreak/>
        <w:t xml:space="preserve">Særlige </w:t>
      </w:r>
      <w:r w:rsidRPr="00EB7C0B">
        <w:t>lokale</w:t>
      </w:r>
      <w:r>
        <w:rPr>
          <w:sz w:val="24"/>
          <w:szCs w:val="24"/>
        </w:rPr>
        <w:t xml:space="preserve"> forhold</w:t>
      </w:r>
      <w:bookmarkEnd w:id="11"/>
    </w:p>
    <w:p w14:paraId="706A1C88" w14:textId="77777777" w:rsidR="00BD5FCF" w:rsidRPr="00BD5FCF" w:rsidRDefault="00BD5FCF" w:rsidP="00BD5FCF"/>
    <w:p w14:paraId="777BDB36" w14:textId="7DDB4B5C" w:rsidR="00037C1D" w:rsidRDefault="00CE10F8" w:rsidP="0011653E">
      <w:pPr>
        <w:pStyle w:val="Opstilling-talellerbogs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Her</w:t>
      </w:r>
      <w:r w:rsidR="00593C87">
        <w:rPr>
          <w:sz w:val="24"/>
          <w:szCs w:val="24"/>
        </w:rPr>
        <w:t>under</w:t>
      </w:r>
      <w:r>
        <w:rPr>
          <w:sz w:val="24"/>
          <w:szCs w:val="24"/>
        </w:rPr>
        <w:t xml:space="preserve"> kan</w:t>
      </w:r>
      <w:r w:rsidR="00593C87">
        <w:rPr>
          <w:sz w:val="24"/>
          <w:szCs w:val="24"/>
        </w:rPr>
        <w:t xml:space="preserve"> du</w:t>
      </w:r>
      <w:r>
        <w:rPr>
          <w:sz w:val="24"/>
          <w:szCs w:val="24"/>
        </w:rPr>
        <w:t xml:space="preserve"> angive særlige forhold, som </w:t>
      </w:r>
      <w:r w:rsidR="007B1BA0">
        <w:rPr>
          <w:sz w:val="24"/>
          <w:szCs w:val="24"/>
        </w:rPr>
        <w:t xml:space="preserve">specielt er gældende i </w:t>
      </w:r>
      <w:r w:rsidR="00542AC8">
        <w:rPr>
          <w:sz w:val="24"/>
          <w:szCs w:val="24"/>
        </w:rPr>
        <w:t>je</w:t>
      </w:r>
      <w:r w:rsidR="007B1BA0">
        <w:rPr>
          <w:sz w:val="24"/>
          <w:szCs w:val="24"/>
        </w:rPr>
        <w:t>res lokale kirkekasse og</w:t>
      </w:r>
      <w:r w:rsidR="00111020">
        <w:rPr>
          <w:sz w:val="24"/>
          <w:szCs w:val="24"/>
        </w:rPr>
        <w:t>/eller</w:t>
      </w:r>
      <w:r w:rsidR="007B1BA0">
        <w:rPr>
          <w:sz w:val="24"/>
          <w:szCs w:val="24"/>
        </w:rPr>
        <w:t xml:space="preserve"> provsti.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93C87" w14:paraId="0D22F07B" w14:textId="77777777" w:rsidTr="00593C87">
        <w:tc>
          <w:tcPr>
            <w:tcW w:w="2972" w:type="dxa"/>
          </w:tcPr>
          <w:p w14:paraId="00741D2D" w14:textId="4A691C3F" w:rsidR="00593C87" w:rsidRPr="00111020" w:rsidRDefault="00B14144" w:rsidP="0011653E">
            <w:pPr>
              <w:pStyle w:val="Opstilling-talellerbogst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</w:rPr>
            </w:pPr>
            <w:r w:rsidRPr="00111020">
              <w:rPr>
                <w:b/>
                <w:bCs/>
                <w:sz w:val="24"/>
                <w:szCs w:val="24"/>
              </w:rPr>
              <w:t>Emne:</w:t>
            </w:r>
          </w:p>
        </w:tc>
        <w:tc>
          <w:tcPr>
            <w:tcW w:w="6656" w:type="dxa"/>
          </w:tcPr>
          <w:p w14:paraId="0190052B" w14:textId="2C362852" w:rsidR="00593C87" w:rsidRPr="00111020" w:rsidRDefault="002C7440" w:rsidP="0011653E">
            <w:pPr>
              <w:pStyle w:val="Opstilling-talellerbogst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</w:rPr>
            </w:pPr>
            <w:r w:rsidRPr="00111020">
              <w:rPr>
                <w:b/>
                <w:bCs/>
                <w:sz w:val="24"/>
                <w:szCs w:val="24"/>
              </w:rPr>
              <w:t>Beskrivel</w:t>
            </w:r>
            <w:r w:rsidR="00822A96" w:rsidRPr="00111020">
              <w:rPr>
                <w:b/>
                <w:bCs/>
                <w:sz w:val="24"/>
                <w:szCs w:val="24"/>
              </w:rPr>
              <w:t>se</w:t>
            </w:r>
            <w:r w:rsidRPr="00111020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593C87" w14:paraId="0F2574C7" w14:textId="77777777" w:rsidTr="00593C87">
        <w:tc>
          <w:tcPr>
            <w:tcW w:w="2972" w:type="dxa"/>
          </w:tcPr>
          <w:p w14:paraId="107063F5" w14:textId="77777777" w:rsidR="00593C87" w:rsidRPr="00111020" w:rsidRDefault="00593C87" w:rsidP="0011653E">
            <w:pPr>
              <w:pStyle w:val="Opstilling-talellerbogs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14:paraId="42B75ADC" w14:textId="77777777" w:rsidR="00593C87" w:rsidRPr="00111020" w:rsidRDefault="00593C87" w:rsidP="0011653E">
            <w:pPr>
              <w:pStyle w:val="Opstilling-talellerbogs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593C87" w14:paraId="1AF37DDC" w14:textId="77777777" w:rsidTr="00593C87">
        <w:tc>
          <w:tcPr>
            <w:tcW w:w="2972" w:type="dxa"/>
          </w:tcPr>
          <w:p w14:paraId="2AFDBB61" w14:textId="77777777" w:rsidR="00593C87" w:rsidRPr="00111020" w:rsidRDefault="00593C87" w:rsidP="0011653E">
            <w:pPr>
              <w:pStyle w:val="Opstilling-talellerbogs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14:paraId="630A3DD8" w14:textId="77777777" w:rsidR="00593C87" w:rsidRPr="00111020" w:rsidRDefault="00593C87" w:rsidP="0011653E">
            <w:pPr>
              <w:pStyle w:val="Opstilling-talellerbogs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593C87" w14:paraId="51A43765" w14:textId="77777777" w:rsidTr="00593C87">
        <w:tc>
          <w:tcPr>
            <w:tcW w:w="2972" w:type="dxa"/>
          </w:tcPr>
          <w:p w14:paraId="0A30141A" w14:textId="77777777" w:rsidR="00593C87" w:rsidRPr="00111020" w:rsidRDefault="00593C87" w:rsidP="0011653E">
            <w:pPr>
              <w:pStyle w:val="Opstilling-talellerbogs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14:paraId="717FDF3E" w14:textId="77777777" w:rsidR="00593C87" w:rsidRPr="00111020" w:rsidRDefault="00593C87" w:rsidP="0011653E">
            <w:pPr>
              <w:pStyle w:val="Opstilling-talellerbogs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593C87" w14:paraId="2ADB1DB3" w14:textId="77777777" w:rsidTr="00593C87">
        <w:tc>
          <w:tcPr>
            <w:tcW w:w="2972" w:type="dxa"/>
          </w:tcPr>
          <w:p w14:paraId="23EE10DC" w14:textId="77777777" w:rsidR="00593C87" w:rsidRPr="00111020" w:rsidRDefault="00593C87" w:rsidP="0011653E">
            <w:pPr>
              <w:pStyle w:val="Opstilling-talellerbogs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14:paraId="7F09825D" w14:textId="77777777" w:rsidR="00593C87" w:rsidRPr="00111020" w:rsidRDefault="00593C87" w:rsidP="0011653E">
            <w:pPr>
              <w:pStyle w:val="Opstilling-talellerbogs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593C87" w14:paraId="2E2CBE2E" w14:textId="77777777" w:rsidTr="00593C87">
        <w:tc>
          <w:tcPr>
            <w:tcW w:w="2972" w:type="dxa"/>
          </w:tcPr>
          <w:p w14:paraId="330F35DE" w14:textId="77777777" w:rsidR="00593C87" w:rsidRPr="00111020" w:rsidRDefault="00593C87" w:rsidP="0011653E">
            <w:pPr>
              <w:pStyle w:val="Opstilling-talellerbogs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14:paraId="69925751" w14:textId="77777777" w:rsidR="00593C87" w:rsidRPr="00111020" w:rsidRDefault="00593C87" w:rsidP="0011653E">
            <w:pPr>
              <w:pStyle w:val="Opstilling-talellerbogs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</w:tbl>
    <w:p w14:paraId="7D325D41" w14:textId="77777777" w:rsidR="007B1BA0" w:rsidRPr="0026084A" w:rsidRDefault="007B1BA0" w:rsidP="0011653E">
      <w:pPr>
        <w:pStyle w:val="Opstilling-talellerbogst"/>
        <w:numPr>
          <w:ilvl w:val="0"/>
          <w:numId w:val="0"/>
        </w:numPr>
        <w:rPr>
          <w:sz w:val="24"/>
          <w:szCs w:val="24"/>
        </w:rPr>
      </w:pPr>
    </w:p>
    <w:sectPr w:rsidR="007B1BA0" w:rsidRPr="0026084A" w:rsidSect="00335525">
      <w:headerReference w:type="default" r:id="rId14"/>
      <w:footerReference w:type="default" r:id="rId15"/>
      <w:pgSz w:w="11906" w:h="16838"/>
      <w:pgMar w:top="2268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CEB34" w14:textId="77777777" w:rsidR="00DB5A7B" w:rsidRDefault="00DB5A7B" w:rsidP="00427FC8">
      <w:pPr>
        <w:spacing w:line="240" w:lineRule="auto"/>
      </w:pPr>
      <w:r>
        <w:separator/>
      </w:r>
    </w:p>
  </w:endnote>
  <w:endnote w:type="continuationSeparator" w:id="0">
    <w:p w14:paraId="6838A0C8" w14:textId="77777777" w:rsidR="00DB5A7B" w:rsidRDefault="00DB5A7B" w:rsidP="00427FC8">
      <w:pPr>
        <w:spacing w:line="240" w:lineRule="auto"/>
      </w:pPr>
      <w:r>
        <w:continuationSeparator/>
      </w:r>
    </w:p>
  </w:endnote>
  <w:endnote w:type="continuationNotice" w:id="1">
    <w:p w14:paraId="5B46D794" w14:textId="77777777" w:rsidR="00DB5A7B" w:rsidRDefault="00DB5A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62672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B080886" w14:textId="77777777" w:rsidR="00427FC8" w:rsidRDefault="00427FC8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0E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0EE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3BDC4B" w14:textId="77777777" w:rsidR="00427FC8" w:rsidRDefault="00427FC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8E32C" w14:textId="77777777" w:rsidR="00DB5A7B" w:rsidRDefault="00DB5A7B" w:rsidP="00427FC8">
      <w:pPr>
        <w:spacing w:line="240" w:lineRule="auto"/>
      </w:pPr>
      <w:r>
        <w:separator/>
      </w:r>
    </w:p>
  </w:footnote>
  <w:footnote w:type="continuationSeparator" w:id="0">
    <w:p w14:paraId="6403CD34" w14:textId="77777777" w:rsidR="00DB5A7B" w:rsidRDefault="00DB5A7B" w:rsidP="00427FC8">
      <w:pPr>
        <w:spacing w:line="240" w:lineRule="auto"/>
      </w:pPr>
      <w:r>
        <w:continuationSeparator/>
      </w:r>
    </w:p>
  </w:footnote>
  <w:footnote w:type="continuationNotice" w:id="1">
    <w:p w14:paraId="4C01B8CD" w14:textId="77777777" w:rsidR="00DB5A7B" w:rsidRDefault="00DB5A7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CBBAD" w14:textId="77777777" w:rsidR="00160111" w:rsidRDefault="00160111" w:rsidP="00160111">
    <w:pPr>
      <w:pStyle w:val="Sidehoved"/>
      <w:jc w:val="center"/>
    </w:pPr>
    <w:r>
      <w:rPr>
        <w:noProof/>
        <w:lang w:eastAsia="da-DK"/>
      </w:rPr>
      <w:drawing>
        <wp:inline distT="0" distB="0" distL="0" distR="0" wp14:anchorId="668373CF" wp14:editId="5BFEBBB1">
          <wp:extent cx="2145600" cy="511200"/>
          <wp:effectExtent l="0" t="0" r="7620" b="3175"/>
          <wp:docPr id="1" name="Billede 1" descr="G:\!Design\Logopakke\rgb\LM_Logo_Gro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Design\Logopakke\rgb\LM_Logo_Gro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1D88DF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7781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8F1920"/>
    <w:multiLevelType w:val="hybridMultilevel"/>
    <w:tmpl w:val="4F98FC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A0B2A"/>
    <w:multiLevelType w:val="hybridMultilevel"/>
    <w:tmpl w:val="07E2B1DA"/>
    <w:lvl w:ilvl="0" w:tplc="286C4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CEBF9C" w:tentative="1">
      <w:start w:val="1"/>
      <w:numFmt w:val="lowerLetter"/>
      <w:lvlText w:val="%2."/>
      <w:lvlJc w:val="left"/>
      <w:pPr>
        <w:ind w:left="1440" w:hanging="360"/>
      </w:pPr>
    </w:lvl>
    <w:lvl w:ilvl="2" w:tplc="6D2483A2" w:tentative="1">
      <w:start w:val="1"/>
      <w:numFmt w:val="lowerRoman"/>
      <w:lvlText w:val="%3."/>
      <w:lvlJc w:val="right"/>
      <w:pPr>
        <w:ind w:left="2160" w:hanging="180"/>
      </w:pPr>
    </w:lvl>
    <w:lvl w:ilvl="3" w:tplc="5B1EF510" w:tentative="1">
      <w:start w:val="1"/>
      <w:numFmt w:val="decimal"/>
      <w:lvlText w:val="%4."/>
      <w:lvlJc w:val="left"/>
      <w:pPr>
        <w:ind w:left="2880" w:hanging="360"/>
      </w:pPr>
    </w:lvl>
    <w:lvl w:ilvl="4" w:tplc="ECE81B18" w:tentative="1">
      <w:start w:val="1"/>
      <w:numFmt w:val="lowerLetter"/>
      <w:lvlText w:val="%5."/>
      <w:lvlJc w:val="left"/>
      <w:pPr>
        <w:ind w:left="3600" w:hanging="360"/>
      </w:pPr>
    </w:lvl>
    <w:lvl w:ilvl="5" w:tplc="B17A0DCE" w:tentative="1">
      <w:start w:val="1"/>
      <w:numFmt w:val="lowerRoman"/>
      <w:lvlText w:val="%6."/>
      <w:lvlJc w:val="right"/>
      <w:pPr>
        <w:ind w:left="4320" w:hanging="180"/>
      </w:pPr>
    </w:lvl>
    <w:lvl w:ilvl="6" w:tplc="F5765E24" w:tentative="1">
      <w:start w:val="1"/>
      <w:numFmt w:val="decimal"/>
      <w:lvlText w:val="%7."/>
      <w:lvlJc w:val="left"/>
      <w:pPr>
        <w:ind w:left="5040" w:hanging="360"/>
      </w:pPr>
    </w:lvl>
    <w:lvl w:ilvl="7" w:tplc="02549ABC" w:tentative="1">
      <w:start w:val="1"/>
      <w:numFmt w:val="lowerLetter"/>
      <w:lvlText w:val="%8."/>
      <w:lvlJc w:val="left"/>
      <w:pPr>
        <w:ind w:left="5760" w:hanging="360"/>
      </w:pPr>
    </w:lvl>
    <w:lvl w:ilvl="8" w:tplc="CE02D0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74A85"/>
    <w:multiLevelType w:val="multilevel"/>
    <w:tmpl w:val="0406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7C795E"/>
    <w:multiLevelType w:val="multilevel"/>
    <w:tmpl w:val="C8BECB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99"/>
        </w:tabs>
        <w:ind w:left="1899" w:hanging="708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6"/>
        </w:tabs>
        <w:ind w:left="402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01"/>
        </w:tabs>
        <w:ind w:left="530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5"/>
        </w:tabs>
        <w:ind w:left="558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68"/>
        </w:tabs>
        <w:ind w:left="586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10"/>
        </w:tabs>
        <w:ind w:left="6010" w:hanging="1984"/>
      </w:pPr>
      <w:rPr>
        <w:rFonts w:hint="default"/>
      </w:rPr>
    </w:lvl>
  </w:abstractNum>
  <w:abstractNum w:abstractNumId="6" w15:restartNumberingAfterBreak="0">
    <w:nsid w:val="49EA543E"/>
    <w:multiLevelType w:val="multilevel"/>
    <w:tmpl w:val="BBE01FD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9"/>
        </w:tabs>
        <w:ind w:left="189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6"/>
        </w:tabs>
        <w:ind w:left="402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01"/>
        </w:tabs>
        <w:ind w:left="530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5"/>
        </w:tabs>
        <w:ind w:left="558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68"/>
        </w:tabs>
        <w:ind w:left="586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10"/>
        </w:tabs>
        <w:ind w:left="6010" w:hanging="1984"/>
      </w:pPr>
      <w:rPr>
        <w:rFonts w:hint="default"/>
      </w:rPr>
    </w:lvl>
  </w:abstractNum>
  <w:abstractNum w:abstractNumId="7" w15:restartNumberingAfterBreak="0">
    <w:nsid w:val="5E1D5A28"/>
    <w:multiLevelType w:val="multilevel"/>
    <w:tmpl w:val="08808408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7"/>
        </w:tabs>
        <w:ind w:left="284" w:firstLine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1"/>
        </w:tabs>
        <w:ind w:left="851" w:firstLine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625"/>
        </w:tabs>
        <w:ind w:left="1418" w:firstLine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909"/>
        </w:tabs>
        <w:ind w:left="1985" w:firstLine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93"/>
        </w:tabs>
        <w:ind w:left="2552" w:firstLine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477"/>
        </w:tabs>
        <w:ind w:left="3119" w:firstLine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761"/>
        </w:tabs>
        <w:ind w:left="3686" w:firstLine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045"/>
        </w:tabs>
        <w:ind w:left="4253" w:firstLine="283"/>
      </w:pPr>
      <w:rPr>
        <w:rFonts w:ascii="Symbol" w:hAnsi="Symbol" w:hint="default"/>
      </w:rPr>
    </w:lvl>
  </w:abstractNum>
  <w:num w:numId="1" w16cid:durableId="1716350069">
    <w:abstractNumId w:val="4"/>
  </w:num>
  <w:num w:numId="2" w16cid:durableId="1703823580">
    <w:abstractNumId w:val="0"/>
  </w:num>
  <w:num w:numId="3" w16cid:durableId="1564221249">
    <w:abstractNumId w:val="4"/>
  </w:num>
  <w:num w:numId="4" w16cid:durableId="302462943">
    <w:abstractNumId w:val="4"/>
  </w:num>
  <w:num w:numId="5" w16cid:durableId="818882411">
    <w:abstractNumId w:val="4"/>
  </w:num>
  <w:num w:numId="6" w16cid:durableId="2078824711">
    <w:abstractNumId w:val="3"/>
  </w:num>
  <w:num w:numId="7" w16cid:durableId="1146049499">
    <w:abstractNumId w:val="7"/>
  </w:num>
  <w:num w:numId="8" w16cid:durableId="1784962048">
    <w:abstractNumId w:val="6"/>
  </w:num>
  <w:num w:numId="9" w16cid:durableId="2001615224">
    <w:abstractNumId w:val="7"/>
    <w:lvlOverride w:ilvl="0">
      <w:lvl w:ilvl="0">
        <w:start w:val="1"/>
        <w:numFmt w:val="bullet"/>
        <w:pStyle w:val="Opstilling-punkttegn"/>
        <w:lvlText w:val=""/>
        <w:lvlJc w:val="left"/>
        <w:pPr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624"/>
          </w:tabs>
          <w:ind w:left="851" w:hanging="284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908"/>
          </w:tabs>
          <w:ind w:left="1418" w:hanging="284"/>
        </w:pPr>
        <w:rPr>
          <w:rFonts w:ascii="Symbol" w:hAnsi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192"/>
          </w:tabs>
          <w:ind w:left="198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1476"/>
          </w:tabs>
          <w:ind w:left="2552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1760"/>
          </w:tabs>
          <w:ind w:left="3119" w:hanging="284"/>
        </w:pPr>
        <w:rPr>
          <w:rFonts w:ascii="Symbol" w:hAnsi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044"/>
          </w:tabs>
          <w:ind w:left="368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2328"/>
          </w:tabs>
          <w:ind w:left="4253" w:hanging="284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2612"/>
          </w:tabs>
          <w:ind w:left="4820" w:hanging="284"/>
        </w:pPr>
        <w:rPr>
          <w:rFonts w:ascii="Symbol" w:hAnsi="Symbol" w:hint="default"/>
        </w:rPr>
      </w:lvl>
    </w:lvlOverride>
  </w:num>
  <w:num w:numId="10" w16cid:durableId="9575701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79375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2598526">
    <w:abstractNumId w:val="5"/>
  </w:num>
  <w:num w:numId="13" w16cid:durableId="1278491396">
    <w:abstractNumId w:val="0"/>
  </w:num>
  <w:num w:numId="14" w16cid:durableId="1099133299">
    <w:abstractNumId w:val="0"/>
  </w:num>
  <w:num w:numId="15" w16cid:durableId="1726641009">
    <w:abstractNumId w:val="7"/>
  </w:num>
  <w:num w:numId="16" w16cid:durableId="2130317003">
    <w:abstractNumId w:val="7"/>
  </w:num>
  <w:num w:numId="17" w16cid:durableId="204102934">
    <w:abstractNumId w:val="7"/>
  </w:num>
  <w:num w:numId="18" w16cid:durableId="1718816891">
    <w:abstractNumId w:val="7"/>
  </w:num>
  <w:num w:numId="19" w16cid:durableId="1369910860">
    <w:abstractNumId w:val="7"/>
  </w:num>
  <w:num w:numId="20" w16cid:durableId="1879781757">
    <w:abstractNumId w:val="7"/>
  </w:num>
  <w:num w:numId="21" w16cid:durableId="1186358914">
    <w:abstractNumId w:val="7"/>
  </w:num>
  <w:num w:numId="22" w16cid:durableId="1388215863">
    <w:abstractNumId w:val="7"/>
  </w:num>
  <w:num w:numId="23" w16cid:durableId="1917207337">
    <w:abstractNumId w:val="7"/>
  </w:num>
  <w:num w:numId="24" w16cid:durableId="226651454">
    <w:abstractNumId w:val="7"/>
  </w:num>
  <w:num w:numId="25" w16cid:durableId="2113013898">
    <w:abstractNumId w:val="7"/>
  </w:num>
  <w:num w:numId="26" w16cid:durableId="91243269">
    <w:abstractNumId w:val="7"/>
  </w:num>
  <w:num w:numId="27" w16cid:durableId="677317645">
    <w:abstractNumId w:val="7"/>
  </w:num>
  <w:num w:numId="28" w16cid:durableId="1644657335">
    <w:abstractNumId w:val="7"/>
  </w:num>
  <w:num w:numId="29" w16cid:durableId="199515850">
    <w:abstractNumId w:val="7"/>
  </w:num>
  <w:num w:numId="30" w16cid:durableId="1793401851">
    <w:abstractNumId w:val="2"/>
  </w:num>
  <w:num w:numId="31" w16cid:durableId="1339771356">
    <w:abstractNumId w:val="4"/>
  </w:num>
  <w:num w:numId="32" w16cid:durableId="205418757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EC"/>
    <w:rsid w:val="0000052D"/>
    <w:rsid w:val="00001BE1"/>
    <w:rsid w:val="00002A14"/>
    <w:rsid w:val="00005CE9"/>
    <w:rsid w:val="00005DD3"/>
    <w:rsid w:val="00006F7C"/>
    <w:rsid w:val="00014703"/>
    <w:rsid w:val="00020E30"/>
    <w:rsid w:val="00020E66"/>
    <w:rsid w:val="00023D6F"/>
    <w:rsid w:val="000251C7"/>
    <w:rsid w:val="00025F94"/>
    <w:rsid w:val="000272EE"/>
    <w:rsid w:val="00030930"/>
    <w:rsid w:val="000309EA"/>
    <w:rsid w:val="00033821"/>
    <w:rsid w:val="0003471E"/>
    <w:rsid w:val="00034F34"/>
    <w:rsid w:val="0003726E"/>
    <w:rsid w:val="00037C1D"/>
    <w:rsid w:val="000402F7"/>
    <w:rsid w:val="0004553B"/>
    <w:rsid w:val="00051B2E"/>
    <w:rsid w:val="00051DDC"/>
    <w:rsid w:val="0006082B"/>
    <w:rsid w:val="00060EBA"/>
    <w:rsid w:val="00074ECE"/>
    <w:rsid w:val="000771C3"/>
    <w:rsid w:val="000814CF"/>
    <w:rsid w:val="000842CF"/>
    <w:rsid w:val="000852A8"/>
    <w:rsid w:val="00086545"/>
    <w:rsid w:val="00087475"/>
    <w:rsid w:val="000B26E4"/>
    <w:rsid w:val="000B3BAE"/>
    <w:rsid w:val="000B4F35"/>
    <w:rsid w:val="000C0265"/>
    <w:rsid w:val="000C5C0F"/>
    <w:rsid w:val="000C5ED5"/>
    <w:rsid w:val="000C753C"/>
    <w:rsid w:val="000D273A"/>
    <w:rsid w:val="000D4464"/>
    <w:rsid w:val="000D775F"/>
    <w:rsid w:val="000D7E56"/>
    <w:rsid w:val="000E4D87"/>
    <w:rsid w:val="000E53A0"/>
    <w:rsid w:val="000F0544"/>
    <w:rsid w:val="000F4B2F"/>
    <w:rsid w:val="001009C7"/>
    <w:rsid w:val="00100A43"/>
    <w:rsid w:val="001017EF"/>
    <w:rsid w:val="00102519"/>
    <w:rsid w:val="001107E7"/>
    <w:rsid w:val="00111020"/>
    <w:rsid w:val="0011442F"/>
    <w:rsid w:val="00114528"/>
    <w:rsid w:val="0011614A"/>
    <w:rsid w:val="0011653E"/>
    <w:rsid w:val="0012051B"/>
    <w:rsid w:val="0012155A"/>
    <w:rsid w:val="00126EE6"/>
    <w:rsid w:val="00134517"/>
    <w:rsid w:val="001438CE"/>
    <w:rsid w:val="00150094"/>
    <w:rsid w:val="001504DB"/>
    <w:rsid w:val="00151575"/>
    <w:rsid w:val="00156879"/>
    <w:rsid w:val="00160111"/>
    <w:rsid w:val="0016135B"/>
    <w:rsid w:val="00165901"/>
    <w:rsid w:val="00165DD5"/>
    <w:rsid w:val="00170D2A"/>
    <w:rsid w:val="00171F69"/>
    <w:rsid w:val="001731E2"/>
    <w:rsid w:val="00173485"/>
    <w:rsid w:val="0017527C"/>
    <w:rsid w:val="001848BE"/>
    <w:rsid w:val="0018533B"/>
    <w:rsid w:val="001907CD"/>
    <w:rsid w:val="00196FF3"/>
    <w:rsid w:val="001A44BF"/>
    <w:rsid w:val="001A454B"/>
    <w:rsid w:val="001B4E7A"/>
    <w:rsid w:val="001B545A"/>
    <w:rsid w:val="001B5666"/>
    <w:rsid w:val="001D0611"/>
    <w:rsid w:val="001D10E0"/>
    <w:rsid w:val="001D27D0"/>
    <w:rsid w:val="001E24EE"/>
    <w:rsid w:val="001E38AF"/>
    <w:rsid w:val="001E482E"/>
    <w:rsid w:val="001E7517"/>
    <w:rsid w:val="001F571D"/>
    <w:rsid w:val="001F7B7D"/>
    <w:rsid w:val="00201E08"/>
    <w:rsid w:val="00202664"/>
    <w:rsid w:val="00204E7F"/>
    <w:rsid w:val="00206F2A"/>
    <w:rsid w:val="002236EA"/>
    <w:rsid w:val="00224E5A"/>
    <w:rsid w:val="0022527E"/>
    <w:rsid w:val="00226886"/>
    <w:rsid w:val="00230759"/>
    <w:rsid w:val="00241587"/>
    <w:rsid w:val="00242EB3"/>
    <w:rsid w:val="00251527"/>
    <w:rsid w:val="00255F57"/>
    <w:rsid w:val="0026084A"/>
    <w:rsid w:val="0026620D"/>
    <w:rsid w:val="00270CDB"/>
    <w:rsid w:val="00282932"/>
    <w:rsid w:val="00290CB7"/>
    <w:rsid w:val="00293CEE"/>
    <w:rsid w:val="00293D04"/>
    <w:rsid w:val="002A029C"/>
    <w:rsid w:val="002A317B"/>
    <w:rsid w:val="002A5371"/>
    <w:rsid w:val="002A53F5"/>
    <w:rsid w:val="002B5634"/>
    <w:rsid w:val="002B5870"/>
    <w:rsid w:val="002C2D8B"/>
    <w:rsid w:val="002C7440"/>
    <w:rsid w:val="002D04F8"/>
    <w:rsid w:val="002D242E"/>
    <w:rsid w:val="002D4ACD"/>
    <w:rsid w:val="002D5FEC"/>
    <w:rsid w:val="002E0062"/>
    <w:rsid w:val="002E092B"/>
    <w:rsid w:val="002E5384"/>
    <w:rsid w:val="002E60DC"/>
    <w:rsid w:val="002E705F"/>
    <w:rsid w:val="002E76A3"/>
    <w:rsid w:val="002E789A"/>
    <w:rsid w:val="002F3F23"/>
    <w:rsid w:val="003001AE"/>
    <w:rsid w:val="00304309"/>
    <w:rsid w:val="003061E0"/>
    <w:rsid w:val="00306327"/>
    <w:rsid w:val="00313044"/>
    <w:rsid w:val="00317EE2"/>
    <w:rsid w:val="00320788"/>
    <w:rsid w:val="00325302"/>
    <w:rsid w:val="00330CFE"/>
    <w:rsid w:val="00335525"/>
    <w:rsid w:val="00335B1B"/>
    <w:rsid w:val="0033716F"/>
    <w:rsid w:val="00340AC4"/>
    <w:rsid w:val="00343E93"/>
    <w:rsid w:val="00352A21"/>
    <w:rsid w:val="003555CD"/>
    <w:rsid w:val="00356459"/>
    <w:rsid w:val="00361491"/>
    <w:rsid w:val="00364338"/>
    <w:rsid w:val="00370602"/>
    <w:rsid w:val="00375FC9"/>
    <w:rsid w:val="00383CBC"/>
    <w:rsid w:val="00384522"/>
    <w:rsid w:val="00386B76"/>
    <w:rsid w:val="00387A41"/>
    <w:rsid w:val="0039142D"/>
    <w:rsid w:val="00392640"/>
    <w:rsid w:val="003967B7"/>
    <w:rsid w:val="003A0379"/>
    <w:rsid w:val="003A38E3"/>
    <w:rsid w:val="003A3B44"/>
    <w:rsid w:val="003A74E2"/>
    <w:rsid w:val="003A7F85"/>
    <w:rsid w:val="003B4DE9"/>
    <w:rsid w:val="003B4E89"/>
    <w:rsid w:val="003B6B03"/>
    <w:rsid w:val="003C1263"/>
    <w:rsid w:val="003C2484"/>
    <w:rsid w:val="003C5DEC"/>
    <w:rsid w:val="003C7FAC"/>
    <w:rsid w:val="003D35D0"/>
    <w:rsid w:val="003D738E"/>
    <w:rsid w:val="003E6157"/>
    <w:rsid w:val="003F511D"/>
    <w:rsid w:val="003F560C"/>
    <w:rsid w:val="00400151"/>
    <w:rsid w:val="00404B89"/>
    <w:rsid w:val="00410D47"/>
    <w:rsid w:val="00411312"/>
    <w:rsid w:val="0041151C"/>
    <w:rsid w:val="0041428E"/>
    <w:rsid w:val="004153F5"/>
    <w:rsid w:val="004168B0"/>
    <w:rsid w:val="00417B5B"/>
    <w:rsid w:val="004207E3"/>
    <w:rsid w:val="0042158E"/>
    <w:rsid w:val="004239E7"/>
    <w:rsid w:val="004243FE"/>
    <w:rsid w:val="00426080"/>
    <w:rsid w:val="00427FC8"/>
    <w:rsid w:val="0043265E"/>
    <w:rsid w:val="004335AB"/>
    <w:rsid w:val="00433C80"/>
    <w:rsid w:val="00437867"/>
    <w:rsid w:val="00446A7D"/>
    <w:rsid w:val="004514DF"/>
    <w:rsid w:val="00451D67"/>
    <w:rsid w:val="0045585F"/>
    <w:rsid w:val="00457168"/>
    <w:rsid w:val="00463326"/>
    <w:rsid w:val="00463521"/>
    <w:rsid w:val="004712F7"/>
    <w:rsid w:val="004736A7"/>
    <w:rsid w:val="00474E78"/>
    <w:rsid w:val="004755F1"/>
    <w:rsid w:val="00475E00"/>
    <w:rsid w:val="004807DA"/>
    <w:rsid w:val="0048170D"/>
    <w:rsid w:val="00482074"/>
    <w:rsid w:val="004836BC"/>
    <w:rsid w:val="00491268"/>
    <w:rsid w:val="00492739"/>
    <w:rsid w:val="00496031"/>
    <w:rsid w:val="004A1775"/>
    <w:rsid w:val="004A22C6"/>
    <w:rsid w:val="004A7B33"/>
    <w:rsid w:val="004B134C"/>
    <w:rsid w:val="004B1AEC"/>
    <w:rsid w:val="004B4919"/>
    <w:rsid w:val="004B5332"/>
    <w:rsid w:val="004C4D13"/>
    <w:rsid w:val="004C6C04"/>
    <w:rsid w:val="004D0963"/>
    <w:rsid w:val="004D2511"/>
    <w:rsid w:val="004E09A5"/>
    <w:rsid w:val="004E1A92"/>
    <w:rsid w:val="004E5C56"/>
    <w:rsid w:val="004F04E8"/>
    <w:rsid w:val="004F3602"/>
    <w:rsid w:val="004F3FB3"/>
    <w:rsid w:val="004F5391"/>
    <w:rsid w:val="0051502B"/>
    <w:rsid w:val="005162F4"/>
    <w:rsid w:val="005163F9"/>
    <w:rsid w:val="005201AD"/>
    <w:rsid w:val="00520C13"/>
    <w:rsid w:val="00520D4A"/>
    <w:rsid w:val="00523E97"/>
    <w:rsid w:val="00535089"/>
    <w:rsid w:val="00537586"/>
    <w:rsid w:val="00542AC8"/>
    <w:rsid w:val="005450DF"/>
    <w:rsid w:val="00545704"/>
    <w:rsid w:val="00547542"/>
    <w:rsid w:val="00554A26"/>
    <w:rsid w:val="00562442"/>
    <w:rsid w:val="00563A03"/>
    <w:rsid w:val="005665BF"/>
    <w:rsid w:val="005723A9"/>
    <w:rsid w:val="00572FF1"/>
    <w:rsid w:val="00573445"/>
    <w:rsid w:val="00575F23"/>
    <w:rsid w:val="005805B7"/>
    <w:rsid w:val="00583748"/>
    <w:rsid w:val="00584A2B"/>
    <w:rsid w:val="005900D2"/>
    <w:rsid w:val="00591414"/>
    <w:rsid w:val="00592302"/>
    <w:rsid w:val="00593C87"/>
    <w:rsid w:val="005947B4"/>
    <w:rsid w:val="0059684E"/>
    <w:rsid w:val="005A3582"/>
    <w:rsid w:val="005B0DB1"/>
    <w:rsid w:val="005B1A76"/>
    <w:rsid w:val="005B1BE5"/>
    <w:rsid w:val="005B1DAA"/>
    <w:rsid w:val="005B33CC"/>
    <w:rsid w:val="005B6082"/>
    <w:rsid w:val="005C12E3"/>
    <w:rsid w:val="005C1389"/>
    <w:rsid w:val="005C2114"/>
    <w:rsid w:val="005C27B9"/>
    <w:rsid w:val="005C3008"/>
    <w:rsid w:val="005C3EC2"/>
    <w:rsid w:val="005D1ABA"/>
    <w:rsid w:val="005D3BEA"/>
    <w:rsid w:val="005D5864"/>
    <w:rsid w:val="005E0824"/>
    <w:rsid w:val="005E4431"/>
    <w:rsid w:val="005F4225"/>
    <w:rsid w:val="005F6051"/>
    <w:rsid w:val="006003AC"/>
    <w:rsid w:val="00602923"/>
    <w:rsid w:val="00604289"/>
    <w:rsid w:val="00605567"/>
    <w:rsid w:val="0061404E"/>
    <w:rsid w:val="00617A42"/>
    <w:rsid w:val="006201C1"/>
    <w:rsid w:val="00620D1C"/>
    <w:rsid w:val="00630692"/>
    <w:rsid w:val="00631946"/>
    <w:rsid w:val="00633395"/>
    <w:rsid w:val="006350F0"/>
    <w:rsid w:val="00635CD1"/>
    <w:rsid w:val="006371EA"/>
    <w:rsid w:val="00640192"/>
    <w:rsid w:val="006433E2"/>
    <w:rsid w:val="006528EB"/>
    <w:rsid w:val="006535E4"/>
    <w:rsid w:val="00653833"/>
    <w:rsid w:val="00656356"/>
    <w:rsid w:val="0065744C"/>
    <w:rsid w:val="00664EC1"/>
    <w:rsid w:val="0066565F"/>
    <w:rsid w:val="00667F35"/>
    <w:rsid w:val="00670800"/>
    <w:rsid w:val="00671842"/>
    <w:rsid w:val="0067220E"/>
    <w:rsid w:val="00673714"/>
    <w:rsid w:val="00676147"/>
    <w:rsid w:val="00676289"/>
    <w:rsid w:val="00676D73"/>
    <w:rsid w:val="00681EE8"/>
    <w:rsid w:val="00682BFF"/>
    <w:rsid w:val="00684C50"/>
    <w:rsid w:val="00690156"/>
    <w:rsid w:val="00692756"/>
    <w:rsid w:val="006939C3"/>
    <w:rsid w:val="00694FD5"/>
    <w:rsid w:val="006A2760"/>
    <w:rsid w:val="006B1C27"/>
    <w:rsid w:val="006B684C"/>
    <w:rsid w:val="006B6E25"/>
    <w:rsid w:val="006D05D6"/>
    <w:rsid w:val="006D130F"/>
    <w:rsid w:val="006D362D"/>
    <w:rsid w:val="006D3E02"/>
    <w:rsid w:val="006D606E"/>
    <w:rsid w:val="006E0389"/>
    <w:rsid w:val="006E4716"/>
    <w:rsid w:val="006E52F6"/>
    <w:rsid w:val="006F0272"/>
    <w:rsid w:val="00700380"/>
    <w:rsid w:val="00701B71"/>
    <w:rsid w:val="00702DD9"/>
    <w:rsid w:val="007047BE"/>
    <w:rsid w:val="00705357"/>
    <w:rsid w:val="007058AD"/>
    <w:rsid w:val="007058C4"/>
    <w:rsid w:val="00705CEA"/>
    <w:rsid w:val="00705EA7"/>
    <w:rsid w:val="0070641F"/>
    <w:rsid w:val="00707C8E"/>
    <w:rsid w:val="007105E7"/>
    <w:rsid w:val="00715F8E"/>
    <w:rsid w:val="007200CC"/>
    <w:rsid w:val="007207D4"/>
    <w:rsid w:val="00720A8C"/>
    <w:rsid w:val="0072183D"/>
    <w:rsid w:val="007251A5"/>
    <w:rsid w:val="00730925"/>
    <w:rsid w:val="007317F2"/>
    <w:rsid w:val="00732AA0"/>
    <w:rsid w:val="007333B3"/>
    <w:rsid w:val="0073438A"/>
    <w:rsid w:val="00737A93"/>
    <w:rsid w:val="00740027"/>
    <w:rsid w:val="00740346"/>
    <w:rsid w:val="00742E95"/>
    <w:rsid w:val="0075100E"/>
    <w:rsid w:val="00752111"/>
    <w:rsid w:val="00756E1F"/>
    <w:rsid w:val="00757A91"/>
    <w:rsid w:val="00761BF7"/>
    <w:rsid w:val="00767F49"/>
    <w:rsid w:val="00770F2F"/>
    <w:rsid w:val="007720F1"/>
    <w:rsid w:val="00772975"/>
    <w:rsid w:val="00772BED"/>
    <w:rsid w:val="00773D9F"/>
    <w:rsid w:val="00781F0C"/>
    <w:rsid w:val="00782A05"/>
    <w:rsid w:val="0078384A"/>
    <w:rsid w:val="007850DD"/>
    <w:rsid w:val="00785809"/>
    <w:rsid w:val="007914D7"/>
    <w:rsid w:val="0079311B"/>
    <w:rsid w:val="00793743"/>
    <w:rsid w:val="007946CB"/>
    <w:rsid w:val="007A508E"/>
    <w:rsid w:val="007A73E3"/>
    <w:rsid w:val="007A7EDB"/>
    <w:rsid w:val="007B023D"/>
    <w:rsid w:val="007B03E8"/>
    <w:rsid w:val="007B1BA0"/>
    <w:rsid w:val="007B3A67"/>
    <w:rsid w:val="007B7609"/>
    <w:rsid w:val="007C18C8"/>
    <w:rsid w:val="007C31B1"/>
    <w:rsid w:val="007D1E41"/>
    <w:rsid w:val="007D2E94"/>
    <w:rsid w:val="007D64B8"/>
    <w:rsid w:val="007E0F71"/>
    <w:rsid w:val="007E290E"/>
    <w:rsid w:val="007E4392"/>
    <w:rsid w:val="007F0DE0"/>
    <w:rsid w:val="007F1486"/>
    <w:rsid w:val="007F4D45"/>
    <w:rsid w:val="008018DD"/>
    <w:rsid w:val="00802F93"/>
    <w:rsid w:val="008146BF"/>
    <w:rsid w:val="008168D4"/>
    <w:rsid w:val="00817F67"/>
    <w:rsid w:val="008214B4"/>
    <w:rsid w:val="00821D1A"/>
    <w:rsid w:val="00822A96"/>
    <w:rsid w:val="00824AC2"/>
    <w:rsid w:val="00827E46"/>
    <w:rsid w:val="00833B19"/>
    <w:rsid w:val="00834F61"/>
    <w:rsid w:val="008355A4"/>
    <w:rsid w:val="008422DF"/>
    <w:rsid w:val="00842BFE"/>
    <w:rsid w:val="00842E7E"/>
    <w:rsid w:val="00844173"/>
    <w:rsid w:val="00850AAC"/>
    <w:rsid w:val="00861985"/>
    <w:rsid w:val="008620C4"/>
    <w:rsid w:val="0086285F"/>
    <w:rsid w:val="00863905"/>
    <w:rsid w:val="00876ACF"/>
    <w:rsid w:val="0088388F"/>
    <w:rsid w:val="00883C59"/>
    <w:rsid w:val="00887BB8"/>
    <w:rsid w:val="0089455A"/>
    <w:rsid w:val="00894925"/>
    <w:rsid w:val="00896AD1"/>
    <w:rsid w:val="008A2C79"/>
    <w:rsid w:val="008A2FC5"/>
    <w:rsid w:val="008A7145"/>
    <w:rsid w:val="008B0A0A"/>
    <w:rsid w:val="008B2566"/>
    <w:rsid w:val="008B446C"/>
    <w:rsid w:val="008B4C50"/>
    <w:rsid w:val="008B6C24"/>
    <w:rsid w:val="008C1323"/>
    <w:rsid w:val="008C1BF1"/>
    <w:rsid w:val="008C74A4"/>
    <w:rsid w:val="008E01D6"/>
    <w:rsid w:val="008E1725"/>
    <w:rsid w:val="008E4F36"/>
    <w:rsid w:val="008E78C0"/>
    <w:rsid w:val="008F0B3E"/>
    <w:rsid w:val="008F4173"/>
    <w:rsid w:val="008F53AE"/>
    <w:rsid w:val="0090353D"/>
    <w:rsid w:val="00903733"/>
    <w:rsid w:val="009062AC"/>
    <w:rsid w:val="00915228"/>
    <w:rsid w:val="00916D31"/>
    <w:rsid w:val="00920DAF"/>
    <w:rsid w:val="00922112"/>
    <w:rsid w:val="00926DBF"/>
    <w:rsid w:val="00930D95"/>
    <w:rsid w:val="009349BC"/>
    <w:rsid w:val="00936071"/>
    <w:rsid w:val="00943D70"/>
    <w:rsid w:val="009508DE"/>
    <w:rsid w:val="00951AEA"/>
    <w:rsid w:val="00952AE9"/>
    <w:rsid w:val="00954A15"/>
    <w:rsid w:val="00955A24"/>
    <w:rsid w:val="00955ADE"/>
    <w:rsid w:val="00967324"/>
    <w:rsid w:val="009707C9"/>
    <w:rsid w:val="00993293"/>
    <w:rsid w:val="009A31F6"/>
    <w:rsid w:val="009A4B9A"/>
    <w:rsid w:val="009B2650"/>
    <w:rsid w:val="009B4573"/>
    <w:rsid w:val="009B4F42"/>
    <w:rsid w:val="009B5AFA"/>
    <w:rsid w:val="009B6852"/>
    <w:rsid w:val="009C2857"/>
    <w:rsid w:val="009C731F"/>
    <w:rsid w:val="009D0308"/>
    <w:rsid w:val="009D2E89"/>
    <w:rsid w:val="009D6D9B"/>
    <w:rsid w:val="009E18D7"/>
    <w:rsid w:val="009E3262"/>
    <w:rsid w:val="009E3D5B"/>
    <w:rsid w:val="009E44B0"/>
    <w:rsid w:val="009E6A83"/>
    <w:rsid w:val="009F1334"/>
    <w:rsid w:val="009F5376"/>
    <w:rsid w:val="009F5E0E"/>
    <w:rsid w:val="00A01165"/>
    <w:rsid w:val="00A015A6"/>
    <w:rsid w:val="00A05E72"/>
    <w:rsid w:val="00A0782D"/>
    <w:rsid w:val="00A117B8"/>
    <w:rsid w:val="00A12888"/>
    <w:rsid w:val="00A13B12"/>
    <w:rsid w:val="00A160F5"/>
    <w:rsid w:val="00A16969"/>
    <w:rsid w:val="00A209B3"/>
    <w:rsid w:val="00A2194C"/>
    <w:rsid w:val="00A22436"/>
    <w:rsid w:val="00A22469"/>
    <w:rsid w:val="00A23FF7"/>
    <w:rsid w:val="00A2587D"/>
    <w:rsid w:val="00A325B2"/>
    <w:rsid w:val="00A40C1F"/>
    <w:rsid w:val="00A423FB"/>
    <w:rsid w:val="00A4364C"/>
    <w:rsid w:val="00A45A56"/>
    <w:rsid w:val="00A50644"/>
    <w:rsid w:val="00A539EA"/>
    <w:rsid w:val="00A53EEF"/>
    <w:rsid w:val="00A6075C"/>
    <w:rsid w:val="00A612FE"/>
    <w:rsid w:val="00A65D87"/>
    <w:rsid w:val="00A73532"/>
    <w:rsid w:val="00A80A98"/>
    <w:rsid w:val="00A86214"/>
    <w:rsid w:val="00AA0EEA"/>
    <w:rsid w:val="00AA33B6"/>
    <w:rsid w:val="00AB305C"/>
    <w:rsid w:val="00AB45E3"/>
    <w:rsid w:val="00AB75DA"/>
    <w:rsid w:val="00AC3FD4"/>
    <w:rsid w:val="00AC5FBF"/>
    <w:rsid w:val="00AD221A"/>
    <w:rsid w:val="00AD265D"/>
    <w:rsid w:val="00AD727E"/>
    <w:rsid w:val="00AE16DD"/>
    <w:rsid w:val="00AE22D2"/>
    <w:rsid w:val="00AF5E24"/>
    <w:rsid w:val="00B022B5"/>
    <w:rsid w:val="00B024DF"/>
    <w:rsid w:val="00B14144"/>
    <w:rsid w:val="00B17AB2"/>
    <w:rsid w:val="00B2525B"/>
    <w:rsid w:val="00B25FF2"/>
    <w:rsid w:val="00B269B5"/>
    <w:rsid w:val="00B3253C"/>
    <w:rsid w:val="00B34646"/>
    <w:rsid w:val="00B348DC"/>
    <w:rsid w:val="00B35362"/>
    <w:rsid w:val="00B4136A"/>
    <w:rsid w:val="00B41760"/>
    <w:rsid w:val="00B41A7B"/>
    <w:rsid w:val="00B42960"/>
    <w:rsid w:val="00B45E7D"/>
    <w:rsid w:val="00B50F0A"/>
    <w:rsid w:val="00B521FE"/>
    <w:rsid w:val="00B52965"/>
    <w:rsid w:val="00B611D5"/>
    <w:rsid w:val="00B61456"/>
    <w:rsid w:val="00B62105"/>
    <w:rsid w:val="00B6325E"/>
    <w:rsid w:val="00B63E22"/>
    <w:rsid w:val="00B64FFC"/>
    <w:rsid w:val="00B7021E"/>
    <w:rsid w:val="00B73C3D"/>
    <w:rsid w:val="00B76235"/>
    <w:rsid w:val="00B77930"/>
    <w:rsid w:val="00B77EA0"/>
    <w:rsid w:val="00B90549"/>
    <w:rsid w:val="00B93B6A"/>
    <w:rsid w:val="00B96317"/>
    <w:rsid w:val="00BA390F"/>
    <w:rsid w:val="00BA5B01"/>
    <w:rsid w:val="00BA63E0"/>
    <w:rsid w:val="00BA6C3F"/>
    <w:rsid w:val="00BB510B"/>
    <w:rsid w:val="00BB6822"/>
    <w:rsid w:val="00BC0B94"/>
    <w:rsid w:val="00BC102D"/>
    <w:rsid w:val="00BC3DEB"/>
    <w:rsid w:val="00BC57EE"/>
    <w:rsid w:val="00BC7B8C"/>
    <w:rsid w:val="00BD1713"/>
    <w:rsid w:val="00BD5FCF"/>
    <w:rsid w:val="00BD6CC9"/>
    <w:rsid w:val="00BE0AB7"/>
    <w:rsid w:val="00BE405E"/>
    <w:rsid w:val="00BF5456"/>
    <w:rsid w:val="00BF7A73"/>
    <w:rsid w:val="00C00893"/>
    <w:rsid w:val="00C13DF3"/>
    <w:rsid w:val="00C140AB"/>
    <w:rsid w:val="00C16E1F"/>
    <w:rsid w:val="00C1756F"/>
    <w:rsid w:val="00C24C53"/>
    <w:rsid w:val="00C327DB"/>
    <w:rsid w:val="00C328C8"/>
    <w:rsid w:val="00C3551E"/>
    <w:rsid w:val="00C36493"/>
    <w:rsid w:val="00C37279"/>
    <w:rsid w:val="00C448FF"/>
    <w:rsid w:val="00C51C26"/>
    <w:rsid w:val="00C53321"/>
    <w:rsid w:val="00C54BBE"/>
    <w:rsid w:val="00C56F4B"/>
    <w:rsid w:val="00C57360"/>
    <w:rsid w:val="00C61FBA"/>
    <w:rsid w:val="00C627D3"/>
    <w:rsid w:val="00C63D31"/>
    <w:rsid w:val="00C6448B"/>
    <w:rsid w:val="00C66329"/>
    <w:rsid w:val="00C67F4F"/>
    <w:rsid w:val="00C74218"/>
    <w:rsid w:val="00C77D44"/>
    <w:rsid w:val="00C84369"/>
    <w:rsid w:val="00C87E2E"/>
    <w:rsid w:val="00C93407"/>
    <w:rsid w:val="00C942A5"/>
    <w:rsid w:val="00C94611"/>
    <w:rsid w:val="00CA02F9"/>
    <w:rsid w:val="00CA4E42"/>
    <w:rsid w:val="00CB3A97"/>
    <w:rsid w:val="00CB52D4"/>
    <w:rsid w:val="00CC36C1"/>
    <w:rsid w:val="00CC43F9"/>
    <w:rsid w:val="00CC62EE"/>
    <w:rsid w:val="00CC7692"/>
    <w:rsid w:val="00CD0C54"/>
    <w:rsid w:val="00CD3179"/>
    <w:rsid w:val="00CE10F8"/>
    <w:rsid w:val="00CE6C92"/>
    <w:rsid w:val="00CF1AE4"/>
    <w:rsid w:val="00CF432B"/>
    <w:rsid w:val="00CF6F75"/>
    <w:rsid w:val="00D014FD"/>
    <w:rsid w:val="00D058B8"/>
    <w:rsid w:val="00D0620A"/>
    <w:rsid w:val="00D0784E"/>
    <w:rsid w:val="00D1349C"/>
    <w:rsid w:val="00D141A1"/>
    <w:rsid w:val="00D1431B"/>
    <w:rsid w:val="00D14E97"/>
    <w:rsid w:val="00D151D9"/>
    <w:rsid w:val="00D205C9"/>
    <w:rsid w:val="00D21B9A"/>
    <w:rsid w:val="00D228FE"/>
    <w:rsid w:val="00D24709"/>
    <w:rsid w:val="00D25CF4"/>
    <w:rsid w:val="00D26C4A"/>
    <w:rsid w:val="00D3178A"/>
    <w:rsid w:val="00D513FD"/>
    <w:rsid w:val="00D51674"/>
    <w:rsid w:val="00D544A2"/>
    <w:rsid w:val="00D55932"/>
    <w:rsid w:val="00D65D9C"/>
    <w:rsid w:val="00D74A6F"/>
    <w:rsid w:val="00D75E6D"/>
    <w:rsid w:val="00D83579"/>
    <w:rsid w:val="00D84F4E"/>
    <w:rsid w:val="00D855FF"/>
    <w:rsid w:val="00D9207A"/>
    <w:rsid w:val="00D939F3"/>
    <w:rsid w:val="00DA44EB"/>
    <w:rsid w:val="00DB5A7B"/>
    <w:rsid w:val="00DC5BAD"/>
    <w:rsid w:val="00DC700E"/>
    <w:rsid w:val="00DD1687"/>
    <w:rsid w:val="00DD78B7"/>
    <w:rsid w:val="00DD78E2"/>
    <w:rsid w:val="00DE0E48"/>
    <w:rsid w:val="00DE4879"/>
    <w:rsid w:val="00DE6A70"/>
    <w:rsid w:val="00DE7DE2"/>
    <w:rsid w:val="00DF102A"/>
    <w:rsid w:val="00DF1117"/>
    <w:rsid w:val="00DF375F"/>
    <w:rsid w:val="00DF622E"/>
    <w:rsid w:val="00E03849"/>
    <w:rsid w:val="00E04ADA"/>
    <w:rsid w:val="00E164CE"/>
    <w:rsid w:val="00E2549D"/>
    <w:rsid w:val="00E25903"/>
    <w:rsid w:val="00E25C6B"/>
    <w:rsid w:val="00E27E17"/>
    <w:rsid w:val="00E30C51"/>
    <w:rsid w:val="00E31659"/>
    <w:rsid w:val="00E32877"/>
    <w:rsid w:val="00E33572"/>
    <w:rsid w:val="00E346FB"/>
    <w:rsid w:val="00E369C2"/>
    <w:rsid w:val="00E36FDC"/>
    <w:rsid w:val="00E37665"/>
    <w:rsid w:val="00E37BFA"/>
    <w:rsid w:val="00E41562"/>
    <w:rsid w:val="00E415BF"/>
    <w:rsid w:val="00E43134"/>
    <w:rsid w:val="00E4464E"/>
    <w:rsid w:val="00E46DD3"/>
    <w:rsid w:val="00E4740F"/>
    <w:rsid w:val="00E479FF"/>
    <w:rsid w:val="00E52874"/>
    <w:rsid w:val="00E566DF"/>
    <w:rsid w:val="00E572C9"/>
    <w:rsid w:val="00E577B6"/>
    <w:rsid w:val="00E57CDC"/>
    <w:rsid w:val="00E62257"/>
    <w:rsid w:val="00E63F01"/>
    <w:rsid w:val="00E65E53"/>
    <w:rsid w:val="00E712DB"/>
    <w:rsid w:val="00E73335"/>
    <w:rsid w:val="00E73CF3"/>
    <w:rsid w:val="00E74C33"/>
    <w:rsid w:val="00E754E5"/>
    <w:rsid w:val="00E80BAC"/>
    <w:rsid w:val="00E80FE1"/>
    <w:rsid w:val="00E9009A"/>
    <w:rsid w:val="00EA3793"/>
    <w:rsid w:val="00EA5FDB"/>
    <w:rsid w:val="00EA6224"/>
    <w:rsid w:val="00EA6652"/>
    <w:rsid w:val="00EB7C0B"/>
    <w:rsid w:val="00EC03B0"/>
    <w:rsid w:val="00EC35D3"/>
    <w:rsid w:val="00ED6827"/>
    <w:rsid w:val="00EE055A"/>
    <w:rsid w:val="00EE0A8D"/>
    <w:rsid w:val="00EE472C"/>
    <w:rsid w:val="00EE516A"/>
    <w:rsid w:val="00EE6A03"/>
    <w:rsid w:val="00EF0132"/>
    <w:rsid w:val="00EF1BDE"/>
    <w:rsid w:val="00EF3067"/>
    <w:rsid w:val="00EF4374"/>
    <w:rsid w:val="00F00891"/>
    <w:rsid w:val="00F041C3"/>
    <w:rsid w:val="00F0436E"/>
    <w:rsid w:val="00F04C28"/>
    <w:rsid w:val="00F0728C"/>
    <w:rsid w:val="00F21E1A"/>
    <w:rsid w:val="00F22774"/>
    <w:rsid w:val="00F23D26"/>
    <w:rsid w:val="00F24F82"/>
    <w:rsid w:val="00F27D13"/>
    <w:rsid w:val="00F324BC"/>
    <w:rsid w:val="00F3469D"/>
    <w:rsid w:val="00F34C35"/>
    <w:rsid w:val="00F35FBE"/>
    <w:rsid w:val="00F36D31"/>
    <w:rsid w:val="00F37238"/>
    <w:rsid w:val="00F421D2"/>
    <w:rsid w:val="00F45669"/>
    <w:rsid w:val="00F462BA"/>
    <w:rsid w:val="00F5025C"/>
    <w:rsid w:val="00F62DDB"/>
    <w:rsid w:val="00F6416B"/>
    <w:rsid w:val="00F641D9"/>
    <w:rsid w:val="00F71AB1"/>
    <w:rsid w:val="00F757CA"/>
    <w:rsid w:val="00F76E53"/>
    <w:rsid w:val="00F777FB"/>
    <w:rsid w:val="00F823E6"/>
    <w:rsid w:val="00F859F9"/>
    <w:rsid w:val="00F87669"/>
    <w:rsid w:val="00F878BE"/>
    <w:rsid w:val="00F90882"/>
    <w:rsid w:val="00F97C3F"/>
    <w:rsid w:val="00FA09E7"/>
    <w:rsid w:val="00FA17F6"/>
    <w:rsid w:val="00FA46F3"/>
    <w:rsid w:val="00FA5122"/>
    <w:rsid w:val="00FB6C45"/>
    <w:rsid w:val="00FB78E0"/>
    <w:rsid w:val="00FC41C8"/>
    <w:rsid w:val="00FC43D5"/>
    <w:rsid w:val="00FC5759"/>
    <w:rsid w:val="00FC6B77"/>
    <w:rsid w:val="00FD1887"/>
    <w:rsid w:val="00FD3BE0"/>
    <w:rsid w:val="00FD557A"/>
    <w:rsid w:val="00FE1EEB"/>
    <w:rsid w:val="00FE5ADC"/>
    <w:rsid w:val="00FF2D6A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5A358"/>
  <w15:docId w15:val="{29A0012F-811C-4C51-B3AD-75EAB9FF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00E"/>
    <w:pPr>
      <w:spacing w:after="0" w:line="30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479FF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479F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479FF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79F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79F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79F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79F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79F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79F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7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479FF"/>
    <w:pPr>
      <w:outlineLvl w:val="9"/>
    </w:pPr>
    <w:rPr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7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79FF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E479FF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E479FF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47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479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479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479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479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479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479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479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stilling-talellerbogst">
    <w:name w:val="List Number"/>
    <w:basedOn w:val="Normal"/>
    <w:uiPriority w:val="2"/>
    <w:unhideWhenUsed/>
    <w:qFormat/>
    <w:rsid w:val="00E479FF"/>
    <w:pPr>
      <w:numPr>
        <w:numId w:val="2"/>
      </w:numPr>
      <w:contextualSpacing/>
    </w:pPr>
  </w:style>
  <w:style w:type="table" w:styleId="Tabel-Gitter">
    <w:name w:val="Table Grid"/>
    <w:basedOn w:val="Tabel-Normal"/>
    <w:uiPriority w:val="59"/>
    <w:rsid w:val="00FF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holdsfortegnelse2">
    <w:name w:val="toc 2"/>
    <w:basedOn w:val="Normal"/>
    <w:next w:val="Normal"/>
    <w:autoRedefine/>
    <w:uiPriority w:val="39"/>
    <w:unhideWhenUsed/>
    <w:rsid w:val="00E80BAC"/>
    <w:pPr>
      <w:spacing w:after="100"/>
      <w:ind w:left="220"/>
    </w:pPr>
  </w:style>
  <w:style w:type="paragraph" w:styleId="Titel">
    <w:name w:val="Title"/>
    <w:basedOn w:val="Normal"/>
    <w:next w:val="Normal"/>
    <w:link w:val="TitelTegn"/>
    <w:uiPriority w:val="10"/>
    <w:qFormat/>
    <w:rsid w:val="00E80B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80B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61404E"/>
    <w:pPr>
      <w:spacing w:after="100"/>
      <w:ind w:left="440"/>
    </w:pPr>
  </w:style>
  <w:style w:type="character" w:styleId="Kraftigfremhvning">
    <w:name w:val="Intense Emphasis"/>
    <w:basedOn w:val="Standardskrifttypeiafsnit"/>
    <w:uiPriority w:val="21"/>
    <w:qFormat/>
    <w:rsid w:val="00D65D9C"/>
    <w:rPr>
      <w:b/>
      <w:bCs/>
      <w:i/>
      <w:iCs/>
      <w:color w:val="4F81BD" w:themeColor="accent1"/>
    </w:rPr>
  </w:style>
  <w:style w:type="paragraph" w:styleId="Listeafsnit">
    <w:name w:val="List Paragraph"/>
    <w:basedOn w:val="Normal"/>
    <w:uiPriority w:val="6"/>
    <w:qFormat/>
    <w:rsid w:val="00F45669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827E46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27FC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7FC8"/>
  </w:style>
  <w:style w:type="paragraph" w:styleId="Sidefod">
    <w:name w:val="footer"/>
    <w:basedOn w:val="Normal"/>
    <w:link w:val="SidefodTegn"/>
    <w:uiPriority w:val="99"/>
    <w:unhideWhenUsed/>
    <w:rsid w:val="00427FC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7FC8"/>
  </w:style>
  <w:style w:type="paragraph" w:styleId="Opstilling-punkttegn">
    <w:name w:val="List Bullet"/>
    <w:basedOn w:val="Normal"/>
    <w:uiPriority w:val="2"/>
    <w:qFormat/>
    <w:rsid w:val="0075100E"/>
    <w:pPr>
      <w:numPr>
        <w:numId w:val="7"/>
      </w:numPr>
      <w:contextualSpacing/>
    </w:pPr>
  </w:style>
  <w:style w:type="paragraph" w:customStyle="1" w:styleId="Normal-Dokumentoverskrift">
    <w:name w:val="Normal - Dokument overskrift"/>
    <w:basedOn w:val="Normal"/>
    <w:uiPriority w:val="6"/>
    <w:semiHidden/>
    <w:rsid w:val="0075100E"/>
    <w:pPr>
      <w:spacing w:line="320" w:lineRule="atLeast"/>
    </w:pPr>
    <w:rPr>
      <w:rFonts w:eastAsia="Times New Roman" w:cs="Times New Roman"/>
      <w:b/>
      <w:sz w:val="26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9230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92302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92302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9230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92302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592302"/>
    <w:pPr>
      <w:spacing w:after="0" w:line="240" w:lineRule="auto"/>
    </w:pPr>
    <w:rPr>
      <w:rFonts w:ascii="Arial" w:hAnsi="Arial"/>
      <w:sz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781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enighedsraad.d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nighedsraad.dk/kurse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tor@menighedsraad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5DF18EED3874429FD577514EDA67D2" ma:contentTypeVersion="18" ma:contentTypeDescription="Opret et nyt dokument." ma:contentTypeScope="" ma:versionID="f3bb87deaf079c81241332adb5b63c08">
  <xsd:schema xmlns:xsd="http://www.w3.org/2001/XMLSchema" xmlns:xs="http://www.w3.org/2001/XMLSchema" xmlns:p="http://schemas.microsoft.com/office/2006/metadata/properties" xmlns:ns2="88ce8c6e-50f7-4646-aa18-5b54c84da3c6" xmlns:ns3="57681b67-ce89-4dca-a743-dc2da577d2c4" targetNamespace="http://schemas.microsoft.com/office/2006/metadata/properties" ma:root="true" ma:fieldsID="aaf6e4b46d154f6508f713028b120564" ns2:_="" ns3:_="">
    <xsd:import namespace="88ce8c6e-50f7-4646-aa18-5b54c84da3c6"/>
    <xsd:import namespace="57681b67-ce89-4dca-a743-dc2da577d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e8c6e-50f7-4646-aa18-5b54c84da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a37a9953-11d9-4681-97b3-611c5a6ec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81b67-ce89-4dca-a743-dc2da577d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70ff48-7047-40f0-8d04-ba57783c1d58}" ma:internalName="TaxCatchAll" ma:showField="CatchAllData" ma:web="57681b67-ce89-4dca-a743-dc2da577d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681b67-ce89-4dca-a743-dc2da577d2c4" xsi:nil="true"/>
    <lcf76f155ced4ddcb4097134ff3c332f xmlns="88ce8c6e-50f7-4646-aa18-5b54c84da3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F3C9E6-881F-4DE8-AA3D-EE2EAF1F33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2DC69A-183C-4F61-8E1B-63DD7B59B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86917-0615-419C-B5EC-D3992168F06B}"/>
</file>

<file path=customXml/itemProps4.xml><?xml version="1.0" encoding="utf-8"?>
<ds:datastoreItem xmlns:ds="http://schemas.openxmlformats.org/officeDocument/2006/customXml" ds:itemID="{6C9FCE2E-F8C6-4F69-AE9A-5400632C6CD8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57681b67-ce89-4dca-a743-dc2da577d2c4"/>
    <ds:schemaRef ds:uri="be6679d1-4254-4184-a228-029cca41da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1496</Words>
  <Characters>9128</Characters>
  <Application>Microsoft Office Word</Application>
  <DocSecurity>4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Landsforeningen af Menighedsrådsmedlemmer</Company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lamadmin</dc:creator>
  <cp:lastModifiedBy>Hanne Damgaard Jensen</cp:lastModifiedBy>
  <cp:revision>2</cp:revision>
  <cp:lastPrinted>2024-09-26T06:51:00Z</cp:lastPrinted>
  <dcterms:created xsi:type="dcterms:W3CDTF">2024-09-26T10:47:00Z</dcterms:created>
  <dcterms:modified xsi:type="dcterms:W3CDTF">2024-09-26T10:47:00Z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336400</vt:r8>
  </property>
  <property fmtid="{D5CDD505-2E9C-101B-9397-08002B2CF9AE}" pid="3" name="_dlc_DocIdItemGuid">
    <vt:lpwstr>f720a0f9-6108-49e3-a730-89a083f8e71b</vt:lpwstr>
  </property>
  <property fmtid="{D5CDD505-2E9C-101B-9397-08002B2CF9AE}" pid="4" name="ContentTypeId">
    <vt:lpwstr>0x010100D65DF18EED3874429FD577514EDA67D2</vt:lpwstr>
  </property>
  <property fmtid="{D5CDD505-2E9C-101B-9397-08002B2CF9AE}" pid="5" name="MediaServiceImageTags">
    <vt:lpwstr/>
  </property>
</Properties>
</file>